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79" w:rsidRDefault="00C64A79" w:rsidP="00C64A79">
      <w:pPr>
        <w:pStyle w:val="a5"/>
        <w:ind w:left="0"/>
        <w:jc w:val="center"/>
        <w:rPr>
          <w:rFonts w:ascii="Tinos" w:hAnsi="Tinos"/>
        </w:rPr>
      </w:pPr>
      <w:r>
        <w:rPr>
          <w:rFonts w:ascii="Tinos" w:hAnsi="Tinos"/>
          <w:b/>
        </w:rPr>
        <w:t>Программа внеурочной деятельности</w:t>
      </w:r>
    </w:p>
    <w:p w:rsidR="00C64A79" w:rsidRDefault="00C64A79" w:rsidP="00C64A79">
      <w:pPr>
        <w:pStyle w:val="a5"/>
        <w:ind w:left="0"/>
        <w:jc w:val="center"/>
        <w:rPr>
          <w:rFonts w:ascii="Tinos" w:hAnsi="Tinos"/>
        </w:rPr>
      </w:pPr>
      <w:r>
        <w:rPr>
          <w:rFonts w:ascii="Tinos" w:hAnsi="Tinos"/>
          <w:b/>
        </w:rPr>
        <w:t>БИЛЕТ В БУДУЩЕЕ</w:t>
      </w:r>
    </w:p>
    <w:p w:rsidR="00C64A79" w:rsidRDefault="00C64A79" w:rsidP="00C64A79">
      <w:pPr>
        <w:pStyle w:val="a5"/>
        <w:ind w:left="0"/>
        <w:jc w:val="center"/>
        <w:rPr>
          <w:rFonts w:ascii="Tinos" w:hAnsi="Tinos"/>
          <w:b/>
        </w:rPr>
      </w:pPr>
    </w:p>
    <w:p w:rsidR="00C64A79" w:rsidRDefault="00C64A79" w:rsidP="00C64A79">
      <w:pPr>
        <w:pStyle w:val="a5"/>
        <w:ind w:left="0"/>
        <w:jc w:val="center"/>
        <w:rPr>
          <w:rFonts w:ascii="Tinos" w:hAnsi="Tinos"/>
        </w:rPr>
      </w:pPr>
      <w:r>
        <w:rPr>
          <w:rFonts w:ascii="Tinos" w:hAnsi="Tinos"/>
          <w:b/>
        </w:rPr>
        <w:t>Пояснительная записка</w:t>
      </w:r>
    </w:p>
    <w:p w:rsidR="00C64A79" w:rsidRDefault="00C64A79" w:rsidP="00C64A79">
      <w:pPr>
        <w:pStyle w:val="a5"/>
        <w:ind w:left="0"/>
        <w:jc w:val="center"/>
        <w:rPr>
          <w:rFonts w:ascii="Tinos" w:hAnsi="Tinos"/>
          <w:b/>
        </w:rPr>
      </w:pP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 w:themeColor="text1"/>
          <w:sz w:val="24"/>
          <w:szCs w:val="24"/>
        </w:rPr>
        <w:tab/>
        <w:t xml:space="preserve">Рабочая программа курса внеурочной деятельности «Билет в будущее» </w:t>
      </w:r>
      <w:r>
        <w:rPr>
          <w:rFonts w:ascii="Tinos" w:hAnsi="Tinos"/>
          <w:color w:val="000000"/>
          <w:sz w:val="24"/>
          <w:szCs w:val="24"/>
        </w:rPr>
        <w:t xml:space="preserve">(далее – рабочая программа «Билет в будущее») </w:t>
      </w:r>
      <w:r>
        <w:rPr>
          <w:rFonts w:ascii="Tinos" w:hAnsi="Tinos"/>
          <w:color w:val="000000" w:themeColor="text1"/>
          <w:sz w:val="24"/>
          <w:szCs w:val="24"/>
        </w:rPr>
        <w:t>составлена в соответствии с требованиями ФГОС ООО к результатам освоения программы основного общего образования, на основе рабочей программы курса внеурочной деятельности по профориентации «Билет в будущее», разработанной Фондом Гуманитарных Проектов.</w:t>
      </w:r>
    </w:p>
    <w:p w:rsidR="00C64A79" w:rsidRDefault="00C64A79" w:rsidP="00C64A79">
      <w:pPr>
        <w:pStyle w:val="a5"/>
        <w:tabs>
          <w:tab w:val="left" w:pos="709"/>
        </w:tabs>
        <w:ind w:left="0" w:firstLine="284"/>
        <w:rPr>
          <w:rFonts w:ascii="Tinos" w:hAnsi="Tinos"/>
        </w:rPr>
      </w:pPr>
      <w:r>
        <w:rPr>
          <w:rFonts w:ascii="Tinos" w:hAnsi="Tinos"/>
          <w:color w:val="000000" w:themeColor="text1"/>
        </w:rPr>
        <w:tab/>
        <w:t xml:space="preserve">Рабочая программа курса внеурочной деятельности «Билет в будущее» </w:t>
      </w:r>
      <w:r>
        <w:rPr>
          <w:rFonts w:ascii="Tinos" w:hAnsi="Tinos"/>
        </w:rPr>
        <w:t xml:space="preserve">соотнесена с рабочей программой воспитания в части </w:t>
      </w:r>
      <w:r>
        <w:rPr>
          <w:rFonts w:ascii="Tinos" w:hAnsi="Tinos"/>
          <w:color w:val="00000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b/>
          <w:bCs/>
          <w:color w:val="000000"/>
          <w:sz w:val="24"/>
          <w:szCs w:val="24"/>
          <w:lang w:eastAsia="ru-RU"/>
        </w:rPr>
        <w:tab/>
        <w:t>Цель курса: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- формирование готовности к профессиональному самоопределению обучающихся 6-9 классов. 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 xml:space="preserve">Задачи курса: 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- содействовать осознанному и самостоятельному выбору профессии </w:t>
      </w:r>
      <w:proofErr w:type="gramStart"/>
      <w:r>
        <w:rPr>
          <w:rFonts w:ascii="Tinos" w:hAnsi="Tinos"/>
          <w:sz w:val="24"/>
          <w:szCs w:val="24"/>
        </w:rPr>
        <w:t>обучающимися</w:t>
      </w:r>
      <w:proofErr w:type="gramEnd"/>
      <w:r>
        <w:rPr>
          <w:rFonts w:ascii="Tinos" w:hAnsi="Tinos"/>
          <w:sz w:val="24"/>
          <w:szCs w:val="24"/>
        </w:rPr>
        <w:t>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- выявить у обучающихся исходный уровень </w:t>
      </w:r>
      <w:proofErr w:type="spellStart"/>
      <w:r>
        <w:rPr>
          <w:rFonts w:ascii="Tinos" w:hAnsi="Tinos"/>
          <w:sz w:val="24"/>
          <w:szCs w:val="24"/>
        </w:rPr>
        <w:t>сформированности</w:t>
      </w:r>
      <w:proofErr w:type="spellEnd"/>
      <w:r>
        <w:rPr>
          <w:rFonts w:ascii="Tinos" w:hAnsi="Tinos"/>
          <w:sz w:val="24"/>
          <w:szCs w:val="24"/>
        </w:rPr>
        <w:t xml:space="preserve"> внутренней (мотивационно-личностной) и внешней (</w:t>
      </w:r>
      <w:proofErr w:type="spellStart"/>
      <w:r>
        <w:rPr>
          <w:rFonts w:ascii="Tinos" w:hAnsi="Tinos"/>
          <w:sz w:val="24"/>
          <w:szCs w:val="24"/>
        </w:rPr>
        <w:t>знаниевой</w:t>
      </w:r>
      <w:proofErr w:type="spellEnd"/>
      <w:r>
        <w:rPr>
          <w:rFonts w:ascii="Tinos" w:hAnsi="Tinos"/>
          <w:sz w:val="24"/>
          <w:szCs w:val="24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>
        <w:rPr>
          <w:rFonts w:ascii="Tinos" w:hAnsi="Tinos"/>
          <w:sz w:val="24"/>
          <w:szCs w:val="24"/>
        </w:rPr>
        <w:t>профориентационной</w:t>
      </w:r>
      <w:proofErr w:type="spellEnd"/>
      <w:r>
        <w:rPr>
          <w:rFonts w:ascii="Tinos" w:hAnsi="Tinos"/>
          <w:sz w:val="24"/>
          <w:szCs w:val="24"/>
        </w:rPr>
        <w:t xml:space="preserve"> программе;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- 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>
        <w:rPr>
          <w:rFonts w:ascii="Tinos" w:hAnsi="Tinos"/>
          <w:sz w:val="24"/>
          <w:szCs w:val="24"/>
        </w:rPr>
        <w:t>т.ч</w:t>
      </w:r>
      <w:proofErr w:type="spellEnd"/>
      <w:r>
        <w:rPr>
          <w:rFonts w:ascii="Tinos" w:hAnsi="Tinos"/>
          <w:sz w:val="24"/>
          <w:szCs w:val="24"/>
        </w:rPr>
        <w:t>. профессиональных проб;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proofErr w:type="gramStart"/>
      <w:r>
        <w:rPr>
          <w:rFonts w:ascii="Tinos" w:hAnsi="Tinos"/>
          <w:sz w:val="24"/>
          <w:szCs w:val="24"/>
        </w:rPr>
        <w:t xml:space="preserve">- 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rFonts w:ascii="Tinos" w:hAnsi="Tinos"/>
          <w:sz w:val="24"/>
          <w:szCs w:val="24"/>
        </w:rPr>
        <w:t>самонавигации</w:t>
      </w:r>
      <w:proofErr w:type="spellEnd"/>
      <w:r>
        <w:rPr>
          <w:rFonts w:ascii="Tinos" w:hAnsi="Tinos"/>
          <w:sz w:val="24"/>
          <w:szCs w:val="24"/>
        </w:rPr>
        <w:t xml:space="preserve">, приобретения и осмысления </w:t>
      </w:r>
      <w:proofErr w:type="spellStart"/>
      <w:r>
        <w:rPr>
          <w:rFonts w:ascii="Tinos" w:hAnsi="Tinos"/>
          <w:sz w:val="24"/>
          <w:szCs w:val="24"/>
        </w:rPr>
        <w:t>профориентационно</w:t>
      </w:r>
      <w:proofErr w:type="spellEnd"/>
      <w:r>
        <w:rPr>
          <w:rFonts w:ascii="Tinos" w:hAnsi="Tinos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  <w:proofErr w:type="gramEnd"/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- 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В программе запланирована аудиторная и внеаудиторная (самостоятельная) работа. На групповых и индивидуальных занятиях предлагаются разнообразные </w:t>
      </w:r>
      <w:proofErr w:type="spellStart"/>
      <w:r>
        <w:rPr>
          <w:rFonts w:ascii="Tinos" w:hAnsi="Tinos"/>
          <w:sz w:val="24"/>
          <w:szCs w:val="24"/>
        </w:rPr>
        <w:t>профориентационные</w:t>
      </w:r>
      <w:proofErr w:type="spellEnd"/>
      <w:r>
        <w:rPr>
          <w:rFonts w:ascii="Tinos" w:hAnsi="Tinos"/>
          <w:sz w:val="24"/>
          <w:szCs w:val="24"/>
        </w:rPr>
        <w:t xml:space="preserve"> виды деятельности: </w:t>
      </w:r>
      <w:proofErr w:type="spellStart"/>
      <w:r>
        <w:rPr>
          <w:rFonts w:ascii="Tinos" w:hAnsi="Tinos"/>
          <w:sz w:val="24"/>
          <w:szCs w:val="24"/>
        </w:rPr>
        <w:t>профориентационные</w:t>
      </w:r>
      <w:proofErr w:type="spellEnd"/>
      <w:r>
        <w:rPr>
          <w:rFonts w:ascii="Tinos" w:hAnsi="Tinos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>
        <w:rPr>
          <w:rFonts w:ascii="Tinos" w:hAnsi="Tinos"/>
          <w:sz w:val="24"/>
          <w:szCs w:val="24"/>
        </w:rPr>
        <w:t>профориентационного</w:t>
      </w:r>
      <w:proofErr w:type="spellEnd"/>
      <w:r>
        <w:rPr>
          <w:rFonts w:ascii="Tinos" w:hAnsi="Tinos"/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lang w:eastAsia="ru-RU"/>
        </w:rPr>
        <w:tab/>
        <w:t xml:space="preserve">Структура программы концентрическая, т.е. одна и та же тема изучается в 6, 7, 8 и 9 классе в соответствии с поставленными </w:t>
      </w:r>
      <w:proofErr w:type="spellStart"/>
      <w:r>
        <w:rPr>
          <w:rFonts w:ascii="Tinos" w:hAnsi="Tinos"/>
          <w:sz w:val="24"/>
          <w:szCs w:val="24"/>
        </w:rPr>
        <w:t>профориентационными</w:t>
      </w:r>
      <w:proofErr w:type="spellEnd"/>
      <w:r>
        <w:rPr>
          <w:rFonts w:ascii="Tinos" w:hAnsi="Tinos"/>
          <w:sz w:val="24"/>
          <w:szCs w:val="24"/>
        </w:rPr>
        <w:t xml:space="preserve"> задачами при переходе </w:t>
      </w:r>
      <w:proofErr w:type="gramStart"/>
      <w:r>
        <w:rPr>
          <w:rFonts w:ascii="Tinos" w:hAnsi="Tinos"/>
          <w:sz w:val="24"/>
          <w:szCs w:val="24"/>
        </w:rPr>
        <w:t>обучаю</w:t>
      </w:r>
      <w:r>
        <w:rPr>
          <w:rFonts w:ascii="Tinos" w:hAnsi="Tinos"/>
          <w:sz w:val="24"/>
          <w:szCs w:val="24"/>
          <w:highlight w:val="white"/>
        </w:rPr>
        <w:t>щихся</w:t>
      </w:r>
      <w:proofErr w:type="gramEnd"/>
      <w:r>
        <w:rPr>
          <w:rFonts w:ascii="Tinos" w:hAnsi="Tinos"/>
          <w:sz w:val="24"/>
          <w:szCs w:val="24"/>
          <w:highlight w:val="white"/>
        </w:rPr>
        <w:t xml:space="preserve"> из класса в класс</w:t>
      </w:r>
      <w:r>
        <w:rPr>
          <w:rFonts w:ascii="Tinos" w:hAnsi="Tinos"/>
          <w:sz w:val="24"/>
          <w:szCs w:val="24"/>
        </w:rPr>
        <w:t xml:space="preserve">. </w:t>
      </w:r>
      <w:r>
        <w:rPr>
          <w:rFonts w:ascii="Tinos" w:hAnsi="Tinos"/>
          <w:color w:val="000000"/>
          <w:sz w:val="24"/>
          <w:szCs w:val="24"/>
          <w:lang w:eastAsia="ru-RU"/>
        </w:rPr>
        <w:t>Содержание тем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C64A79" w:rsidRDefault="00C64A79" w:rsidP="00C64A79">
      <w:pPr>
        <w:ind w:firstLine="284"/>
        <w:jc w:val="both"/>
      </w:pPr>
      <w:r>
        <w:rPr>
          <w:rFonts w:ascii="Tinos" w:hAnsi="Tinos"/>
          <w:sz w:val="24"/>
          <w:szCs w:val="24"/>
        </w:rPr>
        <w:lastRenderedPageBreak/>
        <w:tab/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на </w:t>
      </w:r>
      <w:proofErr w:type="gramStart"/>
      <w:r>
        <w:rPr>
          <w:rFonts w:ascii="Tinos" w:hAnsi="Tinos"/>
          <w:sz w:val="24"/>
          <w:szCs w:val="24"/>
        </w:rPr>
        <w:t>интернет-платформе</w:t>
      </w:r>
      <w:proofErr w:type="gramEnd"/>
      <w:r>
        <w:rPr>
          <w:rFonts w:ascii="Tinos" w:hAnsi="Tinos"/>
          <w:sz w:val="24"/>
          <w:szCs w:val="24"/>
        </w:rPr>
        <w:t xml:space="preserve"> </w:t>
      </w:r>
      <w:hyperlink r:id="rId8" w:history="1">
        <w:r>
          <w:rPr>
            <w:rStyle w:val="aa"/>
            <w:rFonts w:ascii="Tinos" w:hAnsi="Tinos"/>
            <w:color w:val="1155CC"/>
            <w:sz w:val="24"/>
            <w:szCs w:val="24"/>
          </w:rPr>
          <w:t>https://bvbinfo.ru/</w:t>
        </w:r>
      </w:hyperlink>
      <w:r>
        <w:rPr>
          <w:rFonts w:ascii="Tinos" w:hAnsi="Tinos"/>
          <w:sz w:val="24"/>
          <w:szCs w:val="24"/>
        </w:rPr>
        <w:t xml:space="preserve"> (только зарегистрированным пользователям).</w:t>
      </w:r>
    </w:p>
    <w:p w:rsidR="00C64A79" w:rsidRDefault="00C64A79" w:rsidP="00C64A79">
      <w:pPr>
        <w:pStyle w:val="Standard"/>
        <w:tabs>
          <w:tab w:val="left" w:pos="474"/>
        </w:tabs>
        <w:spacing w:after="0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eastAsia="en-US"/>
        </w:rPr>
        <w:tab/>
      </w:r>
      <w:r>
        <w:rPr>
          <w:rFonts w:ascii="Tinos" w:hAnsi="Tinos"/>
          <w:sz w:val="24"/>
          <w:szCs w:val="24"/>
          <w:lang w:eastAsia="en-US"/>
        </w:rPr>
        <w:tab/>
        <w:t>Программа курса внеурочной деятельности по профориентации «Билет в будущее» рассчитана на четыре года с проведением занятий 1 раз в неделю.</w:t>
      </w:r>
    </w:p>
    <w:p w:rsidR="00C64A79" w:rsidRDefault="00C64A79" w:rsidP="00C64A79">
      <w:pPr>
        <w:pStyle w:val="a5"/>
        <w:jc w:val="center"/>
        <w:rPr>
          <w:rFonts w:ascii="Tinos" w:hAnsi="Tinos"/>
          <w:b/>
        </w:rPr>
      </w:pPr>
    </w:p>
    <w:p w:rsidR="00C64A79" w:rsidRDefault="00C64A79" w:rsidP="00C64A79">
      <w:pPr>
        <w:pStyle w:val="a5"/>
        <w:jc w:val="center"/>
        <w:rPr>
          <w:rFonts w:ascii="Tinos" w:hAnsi="Tinos"/>
        </w:rPr>
      </w:pPr>
      <w:r>
        <w:rPr>
          <w:rFonts w:ascii="Tinos" w:hAnsi="Tinos"/>
          <w:b/>
        </w:rPr>
        <w:t>Содержание курса «Билет в будущее»</w:t>
      </w:r>
    </w:p>
    <w:p w:rsidR="00C64A79" w:rsidRDefault="00C64A79" w:rsidP="00C64A79">
      <w:pPr>
        <w:pStyle w:val="a5"/>
        <w:jc w:val="center"/>
        <w:rPr>
          <w:rFonts w:ascii="Tinos" w:hAnsi="Tinos"/>
        </w:rPr>
      </w:pPr>
    </w:p>
    <w:p w:rsidR="00C64A79" w:rsidRDefault="00C64A79" w:rsidP="00C64A79">
      <w:pPr>
        <w:pStyle w:val="a5"/>
        <w:jc w:val="center"/>
        <w:rPr>
          <w:rFonts w:ascii="Tinos" w:hAnsi="Tinos"/>
        </w:rPr>
      </w:pPr>
      <w:r>
        <w:rPr>
          <w:rFonts w:ascii="Tinos" w:hAnsi="Tinos"/>
        </w:rPr>
        <w:t>6-9 КЛАССЫ</w:t>
      </w:r>
    </w:p>
    <w:p w:rsidR="00C64A79" w:rsidRDefault="00C64A79" w:rsidP="00C64A79">
      <w:pPr>
        <w:pStyle w:val="a5"/>
        <w:jc w:val="center"/>
        <w:rPr>
          <w:rFonts w:ascii="Tinos" w:hAnsi="Tinos"/>
        </w:rPr>
      </w:pP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>1.Профориентационные уроки «Увлекаюсь»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Проведение </w:t>
      </w:r>
      <w:proofErr w:type="spellStart"/>
      <w:r>
        <w:rPr>
          <w:rFonts w:ascii="Tinos" w:hAnsi="Tinos"/>
          <w:sz w:val="24"/>
          <w:szCs w:val="24"/>
        </w:rPr>
        <w:t>профориентационных</w:t>
      </w:r>
      <w:proofErr w:type="spellEnd"/>
      <w:r>
        <w:rPr>
          <w:rFonts w:ascii="Tinos" w:hAnsi="Tinos"/>
          <w:sz w:val="24"/>
          <w:szCs w:val="24"/>
        </w:rPr>
        <w:t xml:space="preserve"> уроков – стартового и тематического (по классам).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ab/>
        <w:t xml:space="preserve">Стартовый </w:t>
      </w:r>
      <w:proofErr w:type="spellStart"/>
      <w:r>
        <w:rPr>
          <w:rFonts w:ascii="Tinos" w:hAnsi="Tinos"/>
          <w:b/>
          <w:i/>
          <w:sz w:val="24"/>
          <w:szCs w:val="24"/>
        </w:rPr>
        <w:t>профориентационный</w:t>
      </w:r>
      <w:proofErr w:type="spellEnd"/>
      <w:r>
        <w:rPr>
          <w:rFonts w:ascii="Tinos" w:hAnsi="Tinos"/>
          <w:b/>
          <w:i/>
          <w:sz w:val="24"/>
          <w:szCs w:val="24"/>
        </w:rPr>
        <w:t xml:space="preserve"> урок (открывает программу курса)</w:t>
      </w:r>
      <w:r>
        <w:rPr>
          <w:rFonts w:ascii="Tinos" w:hAnsi="Tinos"/>
          <w:b/>
          <w:sz w:val="24"/>
          <w:szCs w:val="24"/>
        </w:rPr>
        <w:t xml:space="preserve">: </w:t>
      </w:r>
      <w:r>
        <w:rPr>
          <w:rFonts w:ascii="Tinos" w:hAnsi="Tinos"/>
          <w:sz w:val="24"/>
          <w:szCs w:val="24"/>
        </w:rPr>
        <w:t xml:space="preserve">раскрывает возможности </w:t>
      </w:r>
      <w:proofErr w:type="gramStart"/>
      <w:r>
        <w:rPr>
          <w:rFonts w:ascii="Tinos" w:hAnsi="Tinos"/>
          <w:sz w:val="24"/>
          <w:szCs w:val="24"/>
        </w:rPr>
        <w:t>обучающихся</w:t>
      </w:r>
      <w:proofErr w:type="gramEnd"/>
      <w:r>
        <w:rPr>
          <w:rFonts w:ascii="Tinos" w:hAnsi="Tinos"/>
          <w:sz w:val="24"/>
          <w:szCs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ab/>
        <w:t xml:space="preserve">Тематические </w:t>
      </w:r>
      <w:proofErr w:type="spellStart"/>
      <w:r>
        <w:rPr>
          <w:rFonts w:ascii="Tinos" w:hAnsi="Tinos"/>
          <w:b/>
          <w:i/>
          <w:sz w:val="24"/>
          <w:szCs w:val="24"/>
        </w:rPr>
        <w:t>профориентационные</w:t>
      </w:r>
      <w:proofErr w:type="spellEnd"/>
      <w:r>
        <w:rPr>
          <w:rFonts w:ascii="Tinos" w:hAnsi="Tinos"/>
          <w:b/>
          <w:i/>
          <w:sz w:val="24"/>
          <w:szCs w:val="24"/>
        </w:rPr>
        <w:t xml:space="preserve"> уроки по классам </w:t>
      </w:r>
      <w:r>
        <w:rPr>
          <w:rFonts w:ascii="Tinos" w:hAnsi="Tinos"/>
          <w:i/>
          <w:sz w:val="24"/>
          <w:szCs w:val="24"/>
        </w:rPr>
        <w:t>(рекомендуется проводить после стартового урока):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sz w:val="24"/>
          <w:szCs w:val="24"/>
        </w:rPr>
        <w:tab/>
        <w:t xml:space="preserve">6 класс: </w:t>
      </w:r>
      <w:r>
        <w:rPr>
          <w:rFonts w:ascii="Tinos" w:hAnsi="Tinos"/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C64A79" w:rsidRDefault="00C64A79" w:rsidP="00C64A79">
      <w:pPr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«</w:t>
      </w:r>
      <w:r>
        <w:rPr>
          <w:rFonts w:ascii="Tinos" w:hAnsi="Tinos"/>
          <w:sz w:val="24"/>
          <w:szCs w:val="24"/>
        </w:rPr>
        <w:t>ХОЧУ» — ваши интересы;</w:t>
      </w:r>
    </w:p>
    <w:p w:rsidR="00C64A79" w:rsidRDefault="00C64A79" w:rsidP="00C64A79">
      <w:pPr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«МОГУ» — ваши способности;</w:t>
      </w:r>
    </w:p>
    <w:p w:rsidR="00C64A79" w:rsidRDefault="00C64A79" w:rsidP="00C64A79">
      <w:pPr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«БУДУ» — востребованность обучающегося на рынке труда в будущее </w:t>
      </w:r>
      <w:r>
        <w:rPr>
          <w:rStyle w:val="a8"/>
          <w:rFonts w:ascii="Tinos" w:hAnsi="Tinos"/>
          <w:sz w:val="24"/>
          <w:szCs w:val="24"/>
        </w:rPr>
        <w:footnoteReference w:id="1"/>
      </w:r>
      <w:r>
        <w:rPr>
          <w:rFonts w:ascii="Tinos" w:hAnsi="Tinos"/>
          <w:sz w:val="24"/>
          <w:szCs w:val="24"/>
        </w:rPr>
        <w:t>.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</w:t>
      </w:r>
      <w:proofErr w:type="gramStart"/>
      <w:r>
        <w:rPr>
          <w:rFonts w:ascii="Tinos" w:hAnsi="Tinos"/>
          <w:sz w:val="24"/>
          <w:szCs w:val="24"/>
        </w:rPr>
        <w:t>.П</w:t>
      </w:r>
      <w:proofErr w:type="gramEnd"/>
      <w:r>
        <w:rPr>
          <w:rFonts w:ascii="Tinos" w:hAnsi="Tinos"/>
          <w:sz w:val="24"/>
          <w:szCs w:val="24"/>
        </w:rPr>
        <w:t>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sz w:val="24"/>
          <w:szCs w:val="24"/>
        </w:rPr>
        <w:tab/>
      </w:r>
      <w:proofErr w:type="gramStart"/>
      <w:r>
        <w:rPr>
          <w:rFonts w:ascii="Tinos" w:hAnsi="Tinos"/>
          <w:i/>
          <w:sz w:val="24"/>
          <w:szCs w:val="24"/>
        </w:rPr>
        <w:t xml:space="preserve">7 класс: </w:t>
      </w:r>
      <w:r>
        <w:rPr>
          <w:rFonts w:ascii="Tinos" w:hAnsi="Tinos"/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  <w:proofErr w:type="gramEnd"/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sz w:val="24"/>
          <w:szCs w:val="24"/>
        </w:rPr>
        <w:tab/>
        <w:t>8 класс:</w:t>
      </w:r>
      <w:r>
        <w:rPr>
          <w:rFonts w:ascii="Tinos" w:hAnsi="Tinos"/>
          <w:sz w:val="24"/>
          <w:szCs w:val="24"/>
        </w:rPr>
        <w:t xml:space="preserve"> урок знакомит обучающихся с разнообразием направлений </w:t>
      </w:r>
      <w:r>
        <w:rPr>
          <w:rFonts w:ascii="Tinos" w:hAnsi="Tinos"/>
          <w:sz w:val="24"/>
          <w:szCs w:val="24"/>
        </w:rPr>
        <w:lastRenderedPageBreak/>
        <w:t xml:space="preserve">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sz w:val="24"/>
          <w:szCs w:val="24"/>
        </w:rPr>
        <w:tab/>
        <w:t>9 класс:</w:t>
      </w:r>
      <w:r>
        <w:rPr>
          <w:rFonts w:ascii="Tinos" w:hAnsi="Tinos"/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</w:t>
      </w:r>
      <w:proofErr w:type="gramStart"/>
      <w:r>
        <w:rPr>
          <w:rFonts w:ascii="Tinos" w:hAnsi="Tinos"/>
          <w:sz w:val="24"/>
          <w:szCs w:val="24"/>
        </w:rPr>
        <w:t>ВО</w:t>
      </w:r>
      <w:proofErr w:type="gramEnd"/>
      <w:r>
        <w:rPr>
          <w:rFonts w:ascii="Tinos" w:hAnsi="Tinos"/>
          <w:sz w:val="24"/>
          <w:szCs w:val="24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 xml:space="preserve">2. </w:t>
      </w:r>
      <w:proofErr w:type="spellStart"/>
      <w:r>
        <w:rPr>
          <w:rFonts w:ascii="Tinos" w:hAnsi="Tinos"/>
          <w:b/>
          <w:sz w:val="24"/>
          <w:szCs w:val="24"/>
        </w:rPr>
        <w:t>Профориентационная</w:t>
      </w:r>
      <w:proofErr w:type="spellEnd"/>
      <w:r>
        <w:rPr>
          <w:rFonts w:ascii="Tinos" w:hAnsi="Tinos"/>
          <w:b/>
          <w:sz w:val="24"/>
          <w:szCs w:val="24"/>
        </w:rPr>
        <w:t xml:space="preserve"> онлайн-диагностика. Первая часть «Понимаю себя»</w:t>
      </w:r>
    </w:p>
    <w:p w:rsidR="00C64A79" w:rsidRDefault="00C64A79" w:rsidP="00C64A79">
      <w:pPr>
        <w:ind w:firstLine="284"/>
        <w:jc w:val="both"/>
      </w:pPr>
      <w:r>
        <w:rPr>
          <w:rFonts w:ascii="Tinos" w:hAnsi="Tinos"/>
          <w:sz w:val="24"/>
          <w:szCs w:val="24"/>
        </w:rPr>
        <w:tab/>
      </w:r>
      <w:proofErr w:type="spellStart"/>
      <w:proofErr w:type="gramStart"/>
      <w:r>
        <w:rPr>
          <w:rFonts w:ascii="Tinos" w:hAnsi="Tinos"/>
          <w:sz w:val="24"/>
          <w:szCs w:val="24"/>
        </w:rPr>
        <w:t>Профориентационная</w:t>
      </w:r>
      <w:proofErr w:type="spellEnd"/>
      <w:r>
        <w:rPr>
          <w:rFonts w:ascii="Tinos" w:hAnsi="Tinos"/>
          <w:sz w:val="24"/>
          <w:szCs w:val="24"/>
        </w:rPr>
        <w:t xml:space="preserve"> диагностика обучающихся на интернет-платформе </w:t>
      </w:r>
      <w:hyperlink r:id="rId9" w:history="1">
        <w:r>
          <w:rPr>
            <w:rStyle w:val="aa"/>
            <w:rFonts w:ascii="Tinos" w:hAnsi="Tinos"/>
            <w:color w:val="1155CC"/>
            <w:sz w:val="24"/>
            <w:szCs w:val="24"/>
            <w:u w:val="none"/>
          </w:rPr>
          <w:t>https://bvbinfo.ru/</w:t>
        </w:r>
      </w:hyperlink>
      <w:r>
        <w:rPr>
          <w:rFonts w:ascii="Tinos" w:hAnsi="Tinos"/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>
        <w:rPr>
          <w:rFonts w:ascii="Tinos" w:hAnsi="Tinos"/>
          <w:sz w:val="24"/>
          <w:szCs w:val="24"/>
        </w:rPr>
        <w:t>профориентационной</w:t>
      </w:r>
      <w:proofErr w:type="spellEnd"/>
      <w:r>
        <w:rPr>
          <w:rFonts w:ascii="Tinos" w:hAnsi="Tinos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rFonts w:ascii="Tinos" w:hAnsi="Tinos"/>
          <w:sz w:val="24"/>
          <w:szCs w:val="24"/>
        </w:rPr>
        <w:t>профориентационной</w:t>
      </w:r>
      <w:proofErr w:type="spellEnd"/>
      <w:r>
        <w:rPr>
          <w:rFonts w:ascii="Tinos" w:hAnsi="Tinos"/>
          <w:sz w:val="24"/>
          <w:szCs w:val="24"/>
        </w:rPr>
        <w:t xml:space="preserve"> работы.</w:t>
      </w:r>
      <w:proofErr w:type="gramEnd"/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 xml:space="preserve">Онлайн-диагностика I </w:t>
      </w:r>
      <w:r>
        <w:rPr>
          <w:rFonts w:ascii="Tinos" w:hAnsi="Tinos"/>
          <w:b/>
          <w:i/>
          <w:sz w:val="24"/>
          <w:szCs w:val="24"/>
        </w:rPr>
        <w:t>«Мой выбор профессии»</w:t>
      </w:r>
      <w:r>
        <w:rPr>
          <w:rFonts w:ascii="Tinos" w:hAnsi="Tinos"/>
          <w:sz w:val="24"/>
          <w:szCs w:val="24"/>
        </w:rPr>
        <w:t xml:space="preserve"> состоит из двух частей:</w:t>
      </w:r>
    </w:p>
    <w:p w:rsidR="00C64A79" w:rsidRDefault="00C64A79" w:rsidP="00C64A79">
      <w:pPr>
        <w:widowControl/>
        <w:numPr>
          <w:ilvl w:val="0"/>
          <w:numId w:val="4"/>
        </w:numPr>
        <w:ind w:left="0"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методика онлайн-диагностики </w:t>
      </w:r>
      <w:proofErr w:type="gramStart"/>
      <w:r>
        <w:rPr>
          <w:rFonts w:ascii="Tinos" w:hAnsi="Tinos"/>
          <w:sz w:val="24"/>
          <w:szCs w:val="24"/>
        </w:rPr>
        <w:t>обучающихся</w:t>
      </w:r>
      <w:proofErr w:type="gramEnd"/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i/>
          <w:sz w:val="24"/>
          <w:szCs w:val="24"/>
        </w:rPr>
        <w:t>«Моя готовность»</w:t>
      </w:r>
      <w:r>
        <w:rPr>
          <w:rFonts w:ascii="Tinos" w:hAnsi="Tinos"/>
          <w:sz w:val="24"/>
          <w:szCs w:val="24"/>
        </w:rPr>
        <w:t>: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C64A79" w:rsidRDefault="00C64A79" w:rsidP="00C64A79">
      <w:pPr>
        <w:widowControl/>
        <w:numPr>
          <w:ilvl w:val="0"/>
          <w:numId w:val="6"/>
        </w:numPr>
        <w:ind w:left="0"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nos" w:hAnsi="Tinos"/>
          <w:i/>
          <w:sz w:val="24"/>
          <w:szCs w:val="24"/>
        </w:rPr>
        <w:t>«Мой выбор»</w:t>
      </w:r>
      <w:r>
        <w:rPr>
          <w:rFonts w:ascii="Tinos" w:hAnsi="Tinos"/>
          <w:sz w:val="24"/>
          <w:szCs w:val="24"/>
        </w:rPr>
        <w:t>). Методика предусматривает 2 версии – для 6-7, 8-9 классов.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 xml:space="preserve">Онлайн-диагностика II </w:t>
      </w:r>
      <w:r>
        <w:rPr>
          <w:rFonts w:ascii="Tinos" w:hAnsi="Tinos"/>
          <w:b/>
          <w:i/>
          <w:sz w:val="24"/>
          <w:szCs w:val="24"/>
        </w:rPr>
        <w:t xml:space="preserve">«Мои </w:t>
      </w:r>
      <w:proofErr w:type="spellStart"/>
      <w:r>
        <w:rPr>
          <w:rFonts w:ascii="Tinos" w:hAnsi="Tinos"/>
          <w:b/>
          <w:i/>
          <w:sz w:val="24"/>
          <w:szCs w:val="24"/>
        </w:rPr>
        <w:t>таланты</w:t>
      </w:r>
      <w:proofErr w:type="gramStart"/>
      <w:r>
        <w:rPr>
          <w:rFonts w:ascii="Tinos" w:hAnsi="Tinos"/>
          <w:b/>
          <w:i/>
          <w:sz w:val="24"/>
          <w:szCs w:val="24"/>
        </w:rPr>
        <w:t>»</w:t>
      </w:r>
      <w:r>
        <w:rPr>
          <w:rFonts w:ascii="Tinos" w:hAnsi="Tinos"/>
          <w:sz w:val="24"/>
          <w:szCs w:val="24"/>
        </w:rPr>
        <w:t>в</w:t>
      </w:r>
      <w:proofErr w:type="gramEnd"/>
      <w:r>
        <w:rPr>
          <w:rFonts w:ascii="Tinos" w:hAnsi="Tinos"/>
          <w:sz w:val="24"/>
          <w:szCs w:val="24"/>
        </w:rPr>
        <w:t>ключает</w:t>
      </w:r>
      <w:proofErr w:type="spellEnd"/>
      <w:r>
        <w:rPr>
          <w:rFonts w:ascii="Tinos" w:hAnsi="Tinos"/>
          <w:sz w:val="24"/>
          <w:szCs w:val="24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C64A79" w:rsidRDefault="00C64A79" w:rsidP="00C64A79">
      <w:pPr>
        <w:ind w:firstLine="284"/>
        <w:jc w:val="both"/>
      </w:pPr>
      <w:r>
        <w:rPr>
          <w:rFonts w:ascii="Tinos" w:hAnsi="Tinos"/>
          <w:b/>
          <w:sz w:val="24"/>
          <w:szCs w:val="24"/>
        </w:rPr>
        <w:tab/>
        <w:t xml:space="preserve">Консультации по результатам онлайн-диагностики. </w:t>
      </w:r>
      <w:r>
        <w:rPr>
          <w:rFonts w:ascii="Tinos" w:hAnsi="Tinos"/>
          <w:sz w:val="24"/>
          <w:szCs w:val="24"/>
        </w:rPr>
        <w:t xml:space="preserve">Сопровождение </w:t>
      </w:r>
      <w:proofErr w:type="gramStart"/>
      <w:r>
        <w:rPr>
          <w:rFonts w:ascii="Tinos" w:hAnsi="Tinos"/>
          <w:sz w:val="24"/>
          <w:szCs w:val="24"/>
        </w:rPr>
        <w:t>обучающихся</w:t>
      </w:r>
      <w:proofErr w:type="gramEnd"/>
      <w:r>
        <w:rPr>
          <w:rFonts w:ascii="Tinos" w:hAnsi="Tinos"/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rFonts w:ascii="Tinos" w:hAnsi="Tinos"/>
          <w:sz w:val="24"/>
          <w:szCs w:val="24"/>
        </w:rPr>
        <w:t>интернет-</w:t>
      </w:r>
      <w:proofErr w:type="spellStart"/>
      <w:r>
        <w:rPr>
          <w:rFonts w:ascii="Tinos" w:hAnsi="Tinos"/>
          <w:sz w:val="24"/>
          <w:szCs w:val="24"/>
        </w:rPr>
        <w:t>платформе</w:t>
      </w:r>
      <w:proofErr w:type="gramEnd"/>
      <w:r>
        <w:fldChar w:fldCharType="begin"/>
      </w:r>
      <w:r>
        <w:instrText xml:space="preserve"> HYPERLINK "https://bvbinfo.ru/" </w:instrText>
      </w:r>
      <w:r>
        <w:fldChar w:fldCharType="separate"/>
      </w:r>
      <w:r>
        <w:rPr>
          <w:rStyle w:val="aa"/>
          <w:rFonts w:ascii="Tinos" w:hAnsi="Tinos"/>
          <w:color w:val="1155CC"/>
          <w:sz w:val="24"/>
          <w:szCs w:val="24"/>
        </w:rPr>
        <w:t>https</w:t>
      </w:r>
      <w:proofErr w:type="spellEnd"/>
      <w:r>
        <w:rPr>
          <w:rStyle w:val="aa"/>
          <w:rFonts w:ascii="Tinos" w:hAnsi="Tinos"/>
          <w:color w:val="1155CC"/>
          <w:sz w:val="24"/>
          <w:szCs w:val="24"/>
        </w:rPr>
        <w:t>://bvbinfo.ru/</w:t>
      </w:r>
      <w:r>
        <w:fldChar w:fldCharType="end"/>
      </w:r>
      <w:r>
        <w:rPr>
          <w:rFonts w:ascii="Tinos" w:hAnsi="Tinos"/>
          <w:sz w:val="24"/>
          <w:szCs w:val="24"/>
        </w:rPr>
        <w:t>).</w:t>
      </w:r>
    </w:p>
    <w:p w:rsidR="00C64A79" w:rsidRDefault="00C64A79" w:rsidP="00C64A79">
      <w:pPr>
        <w:ind w:firstLine="284"/>
        <w:jc w:val="both"/>
        <w:rPr>
          <w:b/>
          <w:highlight w:val="white"/>
        </w:rPr>
      </w:pP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highlight w:val="white"/>
        </w:rPr>
        <w:tab/>
        <w:t xml:space="preserve">3. </w:t>
      </w:r>
      <w:proofErr w:type="spellStart"/>
      <w:r>
        <w:rPr>
          <w:rFonts w:ascii="Tinos" w:hAnsi="Tinos"/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nos" w:hAnsi="Tinos"/>
          <w:b/>
          <w:sz w:val="24"/>
          <w:szCs w:val="24"/>
          <w:highlight w:val="white"/>
        </w:rPr>
        <w:t xml:space="preserve"> выставка «Лаборатория будущего. Узнаю рынок»</w:t>
      </w:r>
    </w:p>
    <w:p w:rsidR="00C64A79" w:rsidRDefault="00C64A79" w:rsidP="00C64A79">
      <w:pPr>
        <w:ind w:firstLine="284"/>
        <w:jc w:val="both"/>
      </w:pPr>
      <w:r>
        <w:rPr>
          <w:rFonts w:ascii="Tinos" w:hAnsi="Tinos"/>
          <w:b/>
          <w:i/>
          <w:sz w:val="24"/>
          <w:szCs w:val="24"/>
        </w:rPr>
        <w:tab/>
        <w:t>Посещение мультимедийной выставки «Лаборатория будущего</w:t>
      </w:r>
      <w:proofErr w:type="gramStart"/>
      <w:r>
        <w:rPr>
          <w:rFonts w:ascii="Tinos" w:hAnsi="Tinos"/>
          <w:b/>
          <w:i/>
          <w:sz w:val="24"/>
          <w:szCs w:val="24"/>
        </w:rPr>
        <w:t>»</w:t>
      </w:r>
      <w:r>
        <w:rPr>
          <w:rFonts w:ascii="Tinos" w:hAnsi="Tinos"/>
          <w:sz w:val="24"/>
          <w:szCs w:val="24"/>
        </w:rPr>
        <w:t>–</w:t>
      </w:r>
      <w:proofErr w:type="gramEnd"/>
      <w:r>
        <w:rPr>
          <w:rFonts w:ascii="Tinos" w:hAnsi="Tinos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интернет-платформе </w:t>
      </w:r>
      <w:hyperlink r:id="rId10" w:history="1">
        <w:r>
          <w:rPr>
            <w:rStyle w:val="aa"/>
            <w:rFonts w:ascii="Tinos" w:hAnsi="Tinos"/>
            <w:color w:val="1155CC"/>
            <w:sz w:val="24"/>
            <w:szCs w:val="24"/>
          </w:rPr>
          <w:t>https://bvbinfo.ru/</w:t>
        </w:r>
      </w:hyperlink>
      <w:r>
        <w:rPr>
          <w:rFonts w:ascii="Tinos" w:hAnsi="Tinos"/>
          <w:sz w:val="24"/>
          <w:szCs w:val="24"/>
        </w:rPr>
        <w:t xml:space="preserve">). Знакомство с рынком труда, 9-ю ключевыми отраслями (направлениями) экономического развития, профессиями: </w:t>
      </w:r>
      <w:proofErr w:type="gramStart"/>
      <w:r>
        <w:rPr>
          <w:rFonts w:ascii="Tinos" w:hAnsi="Tinos"/>
          <w:sz w:val="24"/>
          <w:szCs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>
        <w:rPr>
          <w:rFonts w:ascii="Tinos" w:hAnsi="Tinos"/>
          <w:sz w:val="24"/>
          <w:szCs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lastRenderedPageBreak/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>4. Профессиональные пробы «Пробую. Получаю опыт»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ab/>
        <w:t xml:space="preserve">Профессиональные пробы. </w:t>
      </w:r>
      <w:r>
        <w:rPr>
          <w:rFonts w:ascii="Tinos" w:hAnsi="Tinos"/>
          <w:sz w:val="24"/>
          <w:szCs w:val="24"/>
        </w:rPr>
        <w:t xml:space="preserve"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>
        <w:rPr>
          <w:rFonts w:ascii="Tinos" w:hAnsi="Tinos"/>
          <w:sz w:val="24"/>
          <w:szCs w:val="24"/>
        </w:rPr>
        <w:t>вебинар</w:t>
      </w:r>
      <w:proofErr w:type="spellEnd"/>
      <w:r>
        <w:rPr>
          <w:rFonts w:ascii="Tinos" w:hAnsi="Tinos"/>
          <w:sz w:val="24"/>
          <w:szCs w:val="24"/>
        </w:rPr>
        <w:t xml:space="preserve">-площадки, сервисы видеоконференций, чат и т.п.). 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Уровни профессиональных проб: моделирующие и практические профессиональные пробы. Виды профессиональных проб: </w:t>
      </w:r>
      <w:proofErr w:type="gramStart"/>
      <w:r>
        <w:rPr>
          <w:rFonts w:ascii="Tinos" w:hAnsi="Tinos"/>
          <w:sz w:val="24"/>
          <w:szCs w:val="24"/>
        </w:rPr>
        <w:t>базовая</w:t>
      </w:r>
      <w:proofErr w:type="gramEnd"/>
      <w:r>
        <w:rPr>
          <w:rFonts w:ascii="Tinos" w:hAnsi="Tinos"/>
          <w:sz w:val="24"/>
          <w:szCs w:val="24"/>
        </w:rPr>
        <w:t xml:space="preserve"> и ознакомительная.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highlight w:val="white"/>
        </w:rPr>
        <w:tab/>
        <w:t xml:space="preserve">5. </w:t>
      </w:r>
      <w:proofErr w:type="spellStart"/>
      <w:r>
        <w:rPr>
          <w:rFonts w:ascii="Tinos" w:hAnsi="Tinos"/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nos" w:hAnsi="Tinos"/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Проведение второй части </w:t>
      </w:r>
      <w:proofErr w:type="spellStart"/>
      <w:r>
        <w:rPr>
          <w:rFonts w:ascii="Tinos" w:hAnsi="Tinos"/>
          <w:sz w:val="24"/>
          <w:szCs w:val="24"/>
        </w:rPr>
        <w:t>профориентационной</w:t>
      </w:r>
      <w:proofErr w:type="spellEnd"/>
      <w:r>
        <w:rPr>
          <w:rFonts w:ascii="Tinos" w:hAnsi="Tinos"/>
          <w:sz w:val="24"/>
          <w:szCs w:val="24"/>
        </w:rPr>
        <w:t xml:space="preserve"> диагностики. </w:t>
      </w:r>
      <w:proofErr w:type="gramStart"/>
      <w:r>
        <w:rPr>
          <w:rFonts w:ascii="Tinos" w:hAnsi="Tinos"/>
          <w:sz w:val="24"/>
          <w:szCs w:val="24"/>
        </w:rPr>
        <w:t>Направлена</w:t>
      </w:r>
      <w:proofErr w:type="gramEnd"/>
      <w:r>
        <w:rPr>
          <w:rFonts w:ascii="Tinos" w:hAnsi="Tinos"/>
          <w:sz w:val="24"/>
          <w:szCs w:val="24"/>
        </w:rPr>
        <w:t xml:space="preserve"> на уточнение рекомендации по построению образовательно-профессиональной траектории с учетом рефлексии опыта, полученного на предыдущих этапах. 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highlight w:val="white"/>
        </w:rPr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highlight w:val="white"/>
        </w:rPr>
        <w:tab/>
        <w:t xml:space="preserve">Онлайн-диагностика I </w:t>
      </w:r>
      <w:r>
        <w:rPr>
          <w:rFonts w:ascii="Tinos" w:hAnsi="Tinos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nos" w:hAnsi="Tinos"/>
          <w:sz w:val="24"/>
          <w:szCs w:val="24"/>
          <w:highlight w:val="white"/>
        </w:rPr>
        <w:t xml:space="preserve"> состоит из двух частей:</w:t>
      </w:r>
    </w:p>
    <w:p w:rsidR="00C64A79" w:rsidRDefault="00C64A79" w:rsidP="00C64A79">
      <w:pPr>
        <w:widowControl/>
        <w:numPr>
          <w:ilvl w:val="0"/>
          <w:numId w:val="4"/>
        </w:numPr>
        <w:ind w:left="0"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rFonts w:ascii="Tinos" w:hAnsi="Tinos"/>
          <w:i/>
          <w:sz w:val="24"/>
          <w:szCs w:val="24"/>
          <w:highlight w:val="white"/>
        </w:rPr>
        <w:t>«Моя готовность»:</w:t>
      </w:r>
    </w:p>
    <w:p w:rsidR="00C64A79" w:rsidRDefault="00C64A79" w:rsidP="00C64A79">
      <w:pPr>
        <w:widowControl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highlight w:val="white"/>
        </w:rPr>
        <w:tab/>
        <w:t>- 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C64A79" w:rsidRDefault="00C64A79" w:rsidP="00C64A79">
      <w:pPr>
        <w:widowControl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highlight w:val="white"/>
        </w:rPr>
        <w:tab/>
        <w:t>- 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C64A79" w:rsidRDefault="00C64A79" w:rsidP="00C64A79">
      <w:pPr>
        <w:widowControl/>
        <w:numPr>
          <w:ilvl w:val="0"/>
          <w:numId w:val="6"/>
        </w:numPr>
        <w:ind w:left="0"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nos" w:hAnsi="Tinos"/>
          <w:i/>
          <w:sz w:val="24"/>
          <w:szCs w:val="24"/>
          <w:highlight w:val="white"/>
        </w:rPr>
        <w:t>«Мой выбор»</w:t>
      </w:r>
      <w:r>
        <w:rPr>
          <w:rFonts w:ascii="Tinos" w:hAnsi="Tinos"/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highlight w:val="white"/>
        </w:rPr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highlight w:val="white"/>
        </w:rPr>
        <w:tab/>
        <w:t xml:space="preserve">Онлайн-диагностика II </w:t>
      </w:r>
      <w:r>
        <w:rPr>
          <w:rFonts w:ascii="Tinos" w:hAnsi="Tinos"/>
          <w:b/>
          <w:i/>
          <w:sz w:val="24"/>
          <w:szCs w:val="24"/>
          <w:highlight w:val="white"/>
        </w:rPr>
        <w:t>«Мои таланты»</w:t>
      </w:r>
      <w:r>
        <w:rPr>
          <w:rFonts w:ascii="Tinos" w:hAnsi="Tinos"/>
          <w:b/>
          <w:sz w:val="24"/>
          <w:szCs w:val="24"/>
          <w:highlight w:val="white"/>
        </w:rPr>
        <w:t xml:space="preserve"> включает</w:t>
      </w:r>
      <w:r>
        <w:rPr>
          <w:rFonts w:ascii="Tinos" w:hAnsi="Tinos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  <w:highlight w:val="white"/>
        </w:rPr>
        <w:tab/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proofErr w:type="gramStart"/>
      <w:r>
        <w:rPr>
          <w:rFonts w:ascii="Tinos" w:hAnsi="Tinos"/>
          <w:b/>
          <w:sz w:val="24"/>
          <w:szCs w:val="24"/>
          <w:highlight w:val="white"/>
        </w:rPr>
        <w:t>Развернутая</w:t>
      </w:r>
      <w:proofErr w:type="gramEnd"/>
      <w:r>
        <w:rPr>
          <w:rFonts w:ascii="Tinos" w:hAnsi="Tinos"/>
          <w:b/>
          <w:sz w:val="24"/>
          <w:szCs w:val="24"/>
          <w:highlight w:val="white"/>
        </w:rPr>
        <w:t xml:space="preserve"> консультации по результатам повторной онлайн-диагностики.</w:t>
      </w:r>
    </w:p>
    <w:p w:rsidR="00C64A79" w:rsidRDefault="00C64A79" w:rsidP="00C64A79">
      <w:pPr>
        <w:ind w:firstLine="284"/>
        <w:jc w:val="both"/>
      </w:pPr>
      <w:r>
        <w:rPr>
          <w:rFonts w:ascii="Tinos" w:hAnsi="Tinos"/>
          <w:sz w:val="24"/>
          <w:szCs w:val="24"/>
          <w:highlight w:val="white"/>
        </w:rPr>
        <w:tab/>
        <w:t xml:space="preserve">Сопровождение </w:t>
      </w:r>
      <w:proofErr w:type="gramStart"/>
      <w:r>
        <w:rPr>
          <w:rFonts w:ascii="Tinos" w:hAnsi="Tinos"/>
          <w:sz w:val="24"/>
          <w:szCs w:val="24"/>
          <w:highlight w:val="white"/>
        </w:rPr>
        <w:t>обучающихся</w:t>
      </w:r>
      <w:proofErr w:type="gramEnd"/>
      <w:r>
        <w:rPr>
          <w:rFonts w:ascii="Tinos" w:hAnsi="Tinos"/>
          <w:sz w:val="24"/>
          <w:szCs w:val="24"/>
          <w:highlight w:val="white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rFonts w:ascii="Tinos" w:hAnsi="Tinos"/>
          <w:sz w:val="24"/>
          <w:szCs w:val="24"/>
          <w:highlight w:val="white"/>
        </w:rPr>
        <w:t>интернет-платформе</w:t>
      </w:r>
      <w:proofErr w:type="gramEnd"/>
      <w:r>
        <w:rPr>
          <w:rFonts w:ascii="Tinos" w:hAnsi="Tinos"/>
          <w:sz w:val="24"/>
          <w:szCs w:val="24"/>
          <w:highlight w:val="white"/>
        </w:rPr>
        <w:t xml:space="preserve"> </w:t>
      </w:r>
      <w:hyperlink r:id="rId11" w:history="1">
        <w:r>
          <w:rPr>
            <w:rStyle w:val="aa"/>
            <w:rFonts w:ascii="Tinos" w:hAnsi="Tinos"/>
            <w:color w:val="1155CC"/>
            <w:sz w:val="24"/>
            <w:szCs w:val="24"/>
            <w:highlight w:val="white"/>
          </w:rPr>
          <w:t>https://bvbinfo.ru/</w:t>
        </w:r>
      </w:hyperlink>
      <w:r>
        <w:rPr>
          <w:rFonts w:ascii="Tinos" w:hAnsi="Tinos"/>
          <w:sz w:val="24"/>
          <w:szCs w:val="24"/>
          <w:highlight w:val="white"/>
        </w:rPr>
        <w:t>).</w:t>
      </w:r>
    </w:p>
    <w:p w:rsidR="00C64A79" w:rsidRDefault="00C64A79" w:rsidP="00C64A79">
      <w:pPr>
        <w:ind w:firstLine="284"/>
      </w:pPr>
      <w:r>
        <w:rPr>
          <w:rFonts w:ascii="Tinos" w:hAnsi="Tinos"/>
          <w:b/>
          <w:sz w:val="24"/>
          <w:szCs w:val="24"/>
        </w:rPr>
        <w:tab/>
      </w:r>
    </w:p>
    <w:p w:rsidR="00C64A79" w:rsidRDefault="00C64A79" w:rsidP="00C64A79">
      <w:pPr>
        <w:ind w:firstLine="284"/>
      </w:pPr>
      <w:r>
        <w:rPr>
          <w:rFonts w:ascii="Tinos" w:hAnsi="Tinos"/>
          <w:b/>
          <w:sz w:val="24"/>
          <w:szCs w:val="24"/>
        </w:rPr>
        <w:tab/>
        <w:t xml:space="preserve">6. </w:t>
      </w:r>
      <w:proofErr w:type="spellStart"/>
      <w:r>
        <w:rPr>
          <w:rFonts w:ascii="Tinos" w:hAnsi="Tinos"/>
          <w:b/>
          <w:sz w:val="24"/>
          <w:szCs w:val="24"/>
        </w:rPr>
        <w:t>Профориентационный</w:t>
      </w:r>
      <w:proofErr w:type="spellEnd"/>
      <w:r>
        <w:rPr>
          <w:rFonts w:ascii="Tinos" w:hAnsi="Tinos"/>
          <w:b/>
          <w:sz w:val="24"/>
          <w:szCs w:val="24"/>
        </w:rPr>
        <w:t xml:space="preserve"> видеопроект «Один день в профессии» (</w:t>
      </w:r>
      <w:hyperlink r:id="rId12" w:history="1">
        <w:r>
          <w:rPr>
            <w:rStyle w:val="aa"/>
            <w:rFonts w:ascii="Tinos" w:hAnsi="Tinos"/>
            <w:color w:val="auto"/>
            <w:sz w:val="24"/>
            <w:szCs w:val="24"/>
            <w:u w:val="none"/>
          </w:rPr>
          <w:t>https://bvbinfo.ru/</w:t>
        </w:r>
      </w:hyperlink>
      <w:proofErr w:type="gramStart"/>
      <w:r>
        <w:rPr>
          <w:rFonts w:ascii="Tinos" w:hAnsi="Tinos"/>
          <w:sz w:val="24"/>
          <w:szCs w:val="24"/>
        </w:rPr>
        <w:t xml:space="preserve"> )</w:t>
      </w:r>
      <w:proofErr w:type="gramEnd"/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C64A79" w:rsidRDefault="00C64A79" w:rsidP="00C64A79">
      <w:pPr>
        <w:ind w:firstLine="284"/>
        <w:jc w:val="both"/>
        <w:rPr>
          <w:b/>
        </w:rPr>
      </w:pP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 xml:space="preserve">7. </w:t>
      </w:r>
      <w:proofErr w:type="spellStart"/>
      <w:r>
        <w:rPr>
          <w:rFonts w:ascii="Tinos" w:hAnsi="Tinos"/>
          <w:b/>
          <w:sz w:val="24"/>
          <w:szCs w:val="24"/>
        </w:rPr>
        <w:t>Профориентационный</w:t>
      </w:r>
      <w:proofErr w:type="spellEnd"/>
      <w:r>
        <w:rPr>
          <w:rFonts w:ascii="Tinos" w:hAnsi="Tinos"/>
          <w:b/>
          <w:sz w:val="24"/>
          <w:szCs w:val="24"/>
        </w:rPr>
        <w:t xml:space="preserve"> рефлексивный урок «Планирую»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proofErr w:type="spellStart"/>
      <w:r>
        <w:rPr>
          <w:rFonts w:ascii="Tinos" w:hAnsi="Tinos"/>
          <w:sz w:val="24"/>
          <w:szCs w:val="24"/>
        </w:rPr>
        <w:t>Профориентационный</w:t>
      </w:r>
      <w:proofErr w:type="spellEnd"/>
      <w:r>
        <w:rPr>
          <w:rFonts w:ascii="Tinos" w:hAnsi="Tinos"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>
        <w:rPr>
          <w:rFonts w:ascii="Tinos" w:hAnsi="Tinos"/>
          <w:sz w:val="24"/>
          <w:szCs w:val="24"/>
        </w:rPr>
        <w:t>профориентационных</w:t>
      </w:r>
      <w:proofErr w:type="spellEnd"/>
      <w:r>
        <w:rPr>
          <w:rFonts w:ascii="Tinos" w:hAnsi="Tinos"/>
          <w:sz w:val="24"/>
          <w:szCs w:val="24"/>
        </w:rPr>
        <w:t xml:space="preserve"> мероприятий)</w:t>
      </w:r>
      <w:proofErr w:type="gramStart"/>
      <w:r>
        <w:rPr>
          <w:rFonts w:ascii="Tinos" w:hAnsi="Tinos"/>
          <w:sz w:val="24"/>
          <w:szCs w:val="24"/>
        </w:rPr>
        <w:t>:р</w:t>
      </w:r>
      <w:proofErr w:type="gramEnd"/>
      <w:r>
        <w:rPr>
          <w:rFonts w:ascii="Tinos" w:hAnsi="Tinos"/>
          <w:sz w:val="24"/>
          <w:szCs w:val="24"/>
        </w:rPr>
        <w:t>азбор и обсуждение персональных рекомендаций (по возрастам).Разбор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</w:t>
      </w:r>
      <w:proofErr w:type="gramStart"/>
      <w:r>
        <w:rPr>
          <w:rFonts w:ascii="Tinos" w:hAnsi="Tinos"/>
          <w:sz w:val="24"/>
          <w:szCs w:val="24"/>
        </w:rPr>
        <w:t>.Ф</w:t>
      </w:r>
      <w:proofErr w:type="gramEnd"/>
      <w:r>
        <w:rPr>
          <w:rFonts w:ascii="Tinos" w:hAnsi="Tinos"/>
          <w:sz w:val="24"/>
          <w:szCs w:val="24"/>
        </w:rPr>
        <w:t>ормирование планов образовательных шагов и формулирование траектории развития (последовательность реализации целей).</w:t>
      </w:r>
    </w:p>
    <w:p w:rsidR="00C64A79" w:rsidRDefault="00C64A79" w:rsidP="00C64A79">
      <w:pPr>
        <w:jc w:val="center"/>
        <w:rPr>
          <w:b/>
        </w:rPr>
      </w:pPr>
    </w:p>
    <w:p w:rsidR="00C64A79" w:rsidRDefault="00C64A79" w:rsidP="00C64A79">
      <w:pPr>
        <w:jc w:val="center"/>
        <w:rPr>
          <w:b/>
        </w:rPr>
      </w:pPr>
    </w:p>
    <w:p w:rsidR="00C64A79" w:rsidRDefault="00C64A79" w:rsidP="00C64A79">
      <w:pPr>
        <w:jc w:val="center"/>
        <w:rPr>
          <w:b/>
        </w:rPr>
      </w:pPr>
    </w:p>
    <w:p w:rsidR="00C64A79" w:rsidRDefault="00C64A79" w:rsidP="00C64A79">
      <w:pPr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lastRenderedPageBreak/>
        <w:t>Планируемые результаты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Программа способствует обеспечению личностных, </w:t>
      </w:r>
      <w:proofErr w:type="spellStart"/>
      <w:r>
        <w:rPr>
          <w:rFonts w:ascii="Tinos" w:hAnsi="Tinos"/>
          <w:sz w:val="24"/>
          <w:szCs w:val="24"/>
        </w:rPr>
        <w:t>метапредметных</w:t>
      </w:r>
      <w:proofErr w:type="spellEnd"/>
      <w:r>
        <w:rPr>
          <w:rFonts w:ascii="Tinos" w:hAnsi="Tinos"/>
          <w:sz w:val="24"/>
          <w:szCs w:val="24"/>
        </w:rPr>
        <w:t xml:space="preserve"> и предметных результатов обучающихся.</w:t>
      </w:r>
    </w:p>
    <w:p w:rsidR="00C64A79" w:rsidRDefault="00C64A79" w:rsidP="00C64A79">
      <w:pPr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Личностные результаты</w:t>
      </w:r>
    </w:p>
    <w:p w:rsidR="00C64A79" w:rsidRDefault="00C64A79" w:rsidP="00C64A79">
      <w:pPr>
        <w:widowControl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</w:r>
      <w:proofErr w:type="gramStart"/>
      <w:r>
        <w:rPr>
          <w:rFonts w:ascii="Tinos" w:hAnsi="Tinos"/>
          <w:b/>
          <w:sz w:val="24"/>
          <w:szCs w:val="24"/>
        </w:rPr>
        <w:t>- в сфере патриотического воспитания</w:t>
      </w:r>
      <w:r>
        <w:rPr>
          <w:rFonts w:ascii="Tinos" w:hAnsi="Tinos"/>
          <w:sz w:val="24"/>
          <w:szCs w:val="24"/>
        </w:rPr>
        <w:t xml:space="preserve">: </w:t>
      </w:r>
      <w:r>
        <w:rPr>
          <w:rFonts w:ascii="Tinos" w:eastAsiaTheme="minorHAnsi" w:hAnsi="Tinos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>
        <w:rPr>
          <w:rFonts w:ascii="Tinos" w:eastAsiaTheme="minorHAnsi" w:hAnsi="Tinos"/>
          <w:sz w:val="24"/>
          <w:szCs w:val="24"/>
        </w:rPr>
        <w:t>профориентационных</w:t>
      </w:r>
      <w:proofErr w:type="spellEnd"/>
      <w:r>
        <w:rPr>
          <w:rFonts w:ascii="Tinos" w:eastAsiaTheme="minorHAnsi" w:hAnsi="Tinos"/>
          <w:sz w:val="24"/>
          <w:szCs w:val="24"/>
        </w:rPr>
        <w:t xml:space="preserve"> мероприятий.</w:t>
      </w:r>
      <w:proofErr w:type="gramEnd"/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>- в сфере гражданского воспитания</w:t>
      </w:r>
      <w:r>
        <w:rPr>
          <w:rFonts w:ascii="Tinos" w:hAnsi="Tinos"/>
          <w:sz w:val="24"/>
          <w:szCs w:val="24"/>
        </w:rPr>
        <w:t xml:space="preserve">: </w:t>
      </w:r>
      <w:r>
        <w:rPr>
          <w:rFonts w:ascii="Tinos" w:eastAsiaTheme="minorHAnsi" w:hAnsi="Tinos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</w:t>
      </w:r>
      <w:proofErr w:type="spellStart"/>
      <w:r>
        <w:rPr>
          <w:rFonts w:ascii="Tinos" w:eastAsiaTheme="minorHAnsi" w:hAnsi="Tinos"/>
          <w:sz w:val="24"/>
          <w:szCs w:val="24"/>
        </w:rPr>
        <w:t>будущее»</w:t>
      </w:r>
      <w:proofErr w:type="gramStart"/>
      <w:r>
        <w:rPr>
          <w:rFonts w:ascii="Tinos" w:eastAsiaTheme="minorHAnsi" w:hAnsi="Tinos"/>
          <w:sz w:val="24"/>
          <w:szCs w:val="24"/>
        </w:rPr>
        <w:t>;г</w:t>
      </w:r>
      <w:proofErr w:type="gramEnd"/>
      <w:r>
        <w:rPr>
          <w:rFonts w:ascii="Tinos" w:eastAsiaTheme="minorHAnsi" w:hAnsi="Tinos"/>
          <w:sz w:val="24"/>
          <w:szCs w:val="24"/>
        </w:rPr>
        <w:t>отовность</w:t>
      </w:r>
      <w:proofErr w:type="spellEnd"/>
      <w:r>
        <w:rPr>
          <w:rFonts w:ascii="Tinos" w:eastAsiaTheme="minorHAnsi" w:hAnsi="Tinos"/>
          <w:sz w:val="24"/>
          <w:szCs w:val="24"/>
        </w:rPr>
        <w:t xml:space="preserve"> к разнообразной совместной </w:t>
      </w:r>
      <w:proofErr w:type="spellStart"/>
      <w:r>
        <w:rPr>
          <w:rFonts w:ascii="Tinos" w:eastAsiaTheme="minorHAnsi" w:hAnsi="Tinos"/>
          <w:sz w:val="24"/>
          <w:szCs w:val="24"/>
        </w:rPr>
        <w:t>деятельности;выстраивание</w:t>
      </w:r>
      <w:proofErr w:type="spellEnd"/>
      <w:r>
        <w:rPr>
          <w:rFonts w:ascii="Tinos" w:eastAsiaTheme="minorHAnsi" w:hAnsi="Tinos"/>
          <w:sz w:val="24"/>
          <w:szCs w:val="24"/>
        </w:rPr>
        <w:t xml:space="preserve"> доброжелательных отношений с участниками курса на основе взаимопонимания и взаимопомощи;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>- в сфере духовно-нравственного воспитания</w:t>
      </w:r>
      <w:r>
        <w:rPr>
          <w:rFonts w:ascii="Tinos" w:hAnsi="Tinos"/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rPr>
          <w:rFonts w:ascii="Tinos" w:eastAsiaTheme="minorHAnsi" w:hAnsi="Tinos"/>
          <w:sz w:val="24"/>
          <w:szCs w:val="24"/>
        </w:rPr>
        <w:t>осознание важности необходимости брать на себя ответственность в ситуации подготовки к выбору будущей профессии;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 xml:space="preserve">- в сфере эстетического воспитания: </w:t>
      </w:r>
      <w:r>
        <w:rPr>
          <w:rFonts w:ascii="Tinos" w:eastAsiaTheme="minorHAnsi" w:hAnsi="Tinos"/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C64A79" w:rsidRDefault="00C64A79" w:rsidP="00C64A79">
      <w:pPr>
        <w:widowControl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</w:r>
      <w:proofErr w:type="gramStart"/>
      <w:r>
        <w:rPr>
          <w:rFonts w:ascii="Tinos" w:hAnsi="Tinos"/>
          <w:b/>
          <w:sz w:val="24"/>
          <w:szCs w:val="24"/>
        </w:rPr>
        <w:t xml:space="preserve">- в сфере физического воспитания, </w:t>
      </w:r>
      <w:r>
        <w:rPr>
          <w:rFonts w:ascii="Tinos" w:eastAsiaTheme="minorHAnsi" w:hAnsi="Tinos"/>
          <w:b/>
          <w:iCs/>
          <w:sz w:val="24"/>
          <w:szCs w:val="24"/>
        </w:rPr>
        <w:t xml:space="preserve">формирования культуры здоровья и эмоционального благополучия: </w:t>
      </w:r>
      <w:r>
        <w:rPr>
          <w:rFonts w:ascii="Tinos" w:eastAsiaTheme="minorHAnsi" w:hAnsi="Tinos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  <w:proofErr w:type="gramEnd"/>
      <w:r>
        <w:rPr>
          <w:rFonts w:ascii="Tinos" w:eastAsiaTheme="minorHAnsi" w:hAnsi="Tinos"/>
          <w:sz w:val="24"/>
          <w:szCs w:val="24"/>
        </w:rPr>
        <w:t xml:space="preserve">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>
        <w:rPr>
          <w:rFonts w:ascii="Tinos" w:hAnsi="Tinos"/>
          <w:w w:val="115"/>
          <w:sz w:val="24"/>
          <w:szCs w:val="24"/>
        </w:rPr>
        <w:t>;</w:t>
      </w:r>
    </w:p>
    <w:p w:rsidR="00C64A79" w:rsidRDefault="00C64A79" w:rsidP="00C64A79">
      <w:pPr>
        <w:widowControl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ab/>
        <w:t>- в сфере трудового воспитания</w:t>
      </w:r>
      <w:r>
        <w:rPr>
          <w:rFonts w:ascii="Tinos" w:hAnsi="Tinos"/>
          <w:sz w:val="24"/>
          <w:szCs w:val="24"/>
        </w:rPr>
        <w:t xml:space="preserve">: интерес к практическому изучению профессий и труда различного рода; </w:t>
      </w:r>
      <w:r>
        <w:rPr>
          <w:rFonts w:ascii="Tinos" w:hAnsi="Tinos"/>
          <w:w w:val="115"/>
          <w:sz w:val="24"/>
          <w:szCs w:val="24"/>
        </w:rPr>
        <w:t xml:space="preserve">осознанный выбор будущей профессии возможностей реализации собственных жизненных </w:t>
      </w:r>
      <w:proofErr w:type="spellStart"/>
      <w:r>
        <w:rPr>
          <w:rFonts w:ascii="Tinos" w:hAnsi="Tinos"/>
          <w:w w:val="115"/>
          <w:sz w:val="24"/>
          <w:szCs w:val="24"/>
        </w:rPr>
        <w:t>планов</w:t>
      </w:r>
      <w:proofErr w:type="gramStart"/>
      <w:r>
        <w:rPr>
          <w:rFonts w:ascii="Tinos" w:hAnsi="Tinos"/>
          <w:w w:val="115"/>
          <w:sz w:val="24"/>
          <w:szCs w:val="24"/>
        </w:rPr>
        <w:t>;о</w:t>
      </w:r>
      <w:proofErr w:type="gramEnd"/>
      <w:r>
        <w:rPr>
          <w:rFonts w:ascii="Tinos" w:hAnsi="Tinos"/>
          <w:w w:val="115"/>
          <w:sz w:val="24"/>
          <w:szCs w:val="24"/>
        </w:rPr>
        <w:t>тношение</w:t>
      </w:r>
      <w:proofErr w:type="spellEnd"/>
      <w:r>
        <w:rPr>
          <w:rFonts w:ascii="Tinos" w:hAnsi="Tinos"/>
          <w:w w:val="115"/>
          <w:sz w:val="24"/>
          <w:szCs w:val="24"/>
        </w:rPr>
        <w:t xml:space="preserve"> к  профессиональной деятельности как возможности участия в решении личных и общественных пробле</w:t>
      </w:r>
      <w:r>
        <w:rPr>
          <w:rFonts w:ascii="Tinos" w:eastAsiaTheme="minorHAnsi" w:hAnsi="Tinos"/>
          <w:sz w:val="24"/>
          <w:szCs w:val="24"/>
        </w:rPr>
        <w:t>м готовность адаптироваться в профессиональной среде;</w:t>
      </w:r>
    </w:p>
    <w:p w:rsidR="00C64A79" w:rsidRDefault="00C64A79" w:rsidP="00C64A79">
      <w:pPr>
        <w:widowControl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ab/>
        <w:t xml:space="preserve">- </w:t>
      </w:r>
      <w:r>
        <w:rPr>
          <w:rFonts w:ascii="Tinos" w:hAnsi="Tinos"/>
          <w:b/>
          <w:sz w:val="24"/>
          <w:szCs w:val="24"/>
        </w:rPr>
        <w:t>в сфере экологического воспитания</w:t>
      </w:r>
      <w:r>
        <w:rPr>
          <w:rFonts w:ascii="Tinos" w:hAnsi="Tinos"/>
          <w:sz w:val="24"/>
          <w:szCs w:val="24"/>
        </w:rPr>
        <w:t xml:space="preserve">: </w:t>
      </w:r>
      <w:r>
        <w:rPr>
          <w:rFonts w:ascii="Tinos" w:eastAsiaTheme="minorHAnsi" w:hAnsi="Tinos"/>
          <w:sz w:val="24"/>
          <w:szCs w:val="24"/>
        </w:rPr>
        <w:t>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C64A79" w:rsidRDefault="00C64A79" w:rsidP="00C64A79">
      <w:pPr>
        <w:widowControl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ab/>
      </w:r>
      <w:proofErr w:type="gramStart"/>
      <w:r>
        <w:rPr>
          <w:rFonts w:ascii="Tinos" w:eastAsiaTheme="minorHAnsi" w:hAnsi="Tinos"/>
          <w:sz w:val="24"/>
          <w:szCs w:val="24"/>
        </w:rPr>
        <w:t xml:space="preserve">- </w:t>
      </w:r>
      <w:r>
        <w:rPr>
          <w:rFonts w:ascii="Tinos" w:hAnsi="Tinos"/>
          <w:b/>
          <w:sz w:val="24"/>
          <w:szCs w:val="24"/>
        </w:rPr>
        <w:t>в сфере понимания ценности научного познания</w:t>
      </w:r>
      <w:r>
        <w:rPr>
          <w:rFonts w:ascii="Tinos" w:hAnsi="Tinos"/>
          <w:sz w:val="24"/>
          <w:szCs w:val="24"/>
        </w:rPr>
        <w:t xml:space="preserve"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</w:t>
      </w:r>
      <w:r>
        <w:rPr>
          <w:rFonts w:ascii="Tinos" w:hAnsi="Tinos"/>
          <w:sz w:val="24"/>
          <w:szCs w:val="24"/>
        </w:rPr>
        <w:lastRenderedPageBreak/>
        <w:t>обучения на протяжении всей жизни для успешной профессиональной деятельности и развитие необходимых умений для этого.</w:t>
      </w:r>
      <w:proofErr w:type="gramEnd"/>
    </w:p>
    <w:p w:rsidR="00C64A79" w:rsidRDefault="00C64A79" w:rsidP="00C64A79">
      <w:pPr>
        <w:widowControl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proofErr w:type="gramStart"/>
      <w:r>
        <w:rPr>
          <w:rFonts w:ascii="Tinos" w:hAnsi="Tinos"/>
          <w:sz w:val="24"/>
          <w:szCs w:val="24"/>
        </w:rPr>
        <w:t xml:space="preserve">- </w:t>
      </w:r>
      <w:r>
        <w:rPr>
          <w:rFonts w:ascii="Tinos" w:hAnsi="Tinos"/>
          <w:b/>
          <w:bCs/>
          <w:sz w:val="24"/>
          <w:szCs w:val="24"/>
        </w:rPr>
        <w:t xml:space="preserve">в </w:t>
      </w:r>
      <w:r>
        <w:rPr>
          <w:rFonts w:ascii="Tinos" w:hAnsi="Tinos"/>
          <w:b/>
          <w:sz w:val="24"/>
          <w:szCs w:val="24"/>
        </w:rPr>
        <w:t>сфере адаптации обучающегося к изменяющимся условиям социальной и природной среды</w:t>
      </w:r>
      <w:r>
        <w:rPr>
          <w:rFonts w:ascii="Tinos" w:hAnsi="Tinos"/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>
        <w:rPr>
          <w:rFonts w:ascii="Tinos" w:hAnsi="Tinos"/>
          <w:sz w:val="24"/>
          <w:szCs w:val="24"/>
        </w:rPr>
        <w:t xml:space="preserve">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C64A79" w:rsidRDefault="00C64A79" w:rsidP="00C64A79">
      <w:pPr>
        <w:widowControl/>
        <w:ind w:firstLine="284"/>
        <w:jc w:val="both"/>
        <w:rPr>
          <w:rFonts w:ascii="Tinos" w:eastAsiaTheme="minorHAnsi" w:hAnsi="Tinos"/>
          <w:sz w:val="24"/>
          <w:szCs w:val="24"/>
        </w:rPr>
      </w:pPr>
    </w:p>
    <w:p w:rsidR="00C64A79" w:rsidRDefault="00C64A79" w:rsidP="00C64A79">
      <w:pPr>
        <w:widowControl/>
        <w:ind w:firstLine="284"/>
        <w:jc w:val="both"/>
        <w:rPr>
          <w:rFonts w:ascii="Tinos" w:eastAsiaTheme="minorHAnsi" w:hAnsi="Tinos"/>
          <w:sz w:val="24"/>
          <w:szCs w:val="24"/>
        </w:rPr>
      </w:pPr>
    </w:p>
    <w:p w:rsidR="00C64A79" w:rsidRDefault="00C64A79" w:rsidP="00C64A79">
      <w:pPr>
        <w:shd w:val="clear" w:color="auto" w:fill="FFFFFF"/>
        <w:jc w:val="center"/>
        <w:rPr>
          <w:rFonts w:ascii="Tinos" w:hAnsi="Tinos"/>
          <w:sz w:val="24"/>
          <w:szCs w:val="24"/>
        </w:rPr>
      </w:pPr>
      <w:proofErr w:type="spellStart"/>
      <w:r>
        <w:rPr>
          <w:rFonts w:ascii="Tinos" w:hAnsi="Tinos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nos" w:hAnsi="Tinos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C64A79" w:rsidRDefault="00C64A79" w:rsidP="00C64A79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:rsidR="00C64A79" w:rsidRDefault="00C64A79" w:rsidP="00C64A79">
      <w:pPr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w w:val="115"/>
          <w:sz w:val="24"/>
          <w:szCs w:val="24"/>
        </w:rPr>
        <w:t>Базовые логические действия: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умение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умение использовать вопросы как инструмент для познания будущей профессии;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умение самостоятельно формулировать обобщения и выводы по результатам проведённого обсуждения в группе или в паре;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 xml:space="preserve">- умение прогнозировать возможное дальнейшее развитие </w:t>
      </w:r>
      <w:proofErr w:type="spellStart"/>
      <w:r>
        <w:rPr>
          <w:rFonts w:ascii="Tinos" w:eastAsiaTheme="minorHAnsi" w:hAnsi="Tinos"/>
          <w:sz w:val="24"/>
          <w:szCs w:val="24"/>
        </w:rPr>
        <w:t>процессов</w:t>
      </w:r>
      <w:proofErr w:type="gramStart"/>
      <w:r>
        <w:rPr>
          <w:rFonts w:ascii="Tinos" w:eastAsiaTheme="minorHAnsi" w:hAnsi="Tinos"/>
          <w:sz w:val="24"/>
          <w:szCs w:val="24"/>
        </w:rPr>
        <w:t>,с</w:t>
      </w:r>
      <w:proofErr w:type="gramEnd"/>
      <w:r>
        <w:rPr>
          <w:rFonts w:ascii="Tinos" w:eastAsiaTheme="minorHAnsi" w:hAnsi="Tinos"/>
          <w:sz w:val="24"/>
          <w:szCs w:val="24"/>
        </w:rPr>
        <w:t>обытий</w:t>
      </w:r>
      <w:proofErr w:type="spellEnd"/>
      <w:r>
        <w:rPr>
          <w:rFonts w:ascii="Tinos" w:eastAsiaTheme="minorHAnsi" w:hAnsi="Tinos"/>
          <w:sz w:val="24"/>
          <w:szCs w:val="24"/>
        </w:rPr>
        <w:t xml:space="preserve"> и их последствия, связанные с выбором будущей профессии;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умение выдвигать предположения о возможном росте и падении спроса на ту или иную специальность в новых условиях.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w w:val="115"/>
          <w:sz w:val="24"/>
          <w:szCs w:val="24"/>
        </w:rPr>
        <w:t>Базовые исследовательские действия</w:t>
      </w:r>
      <w:r>
        <w:rPr>
          <w:rFonts w:ascii="Tinos" w:hAnsi="Tinos"/>
          <w:w w:val="115"/>
          <w:sz w:val="24"/>
          <w:szCs w:val="24"/>
        </w:rPr>
        <w:t>: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 xml:space="preserve">- владение навыками </w:t>
      </w:r>
      <w:proofErr w:type="gramStart"/>
      <w:r>
        <w:rPr>
          <w:rFonts w:ascii="Tinos" w:hAnsi="Tinos"/>
          <w:w w:val="115"/>
          <w:sz w:val="24"/>
          <w:szCs w:val="24"/>
        </w:rPr>
        <w:t>познавательной</w:t>
      </w:r>
      <w:proofErr w:type="gramEnd"/>
      <w:r>
        <w:rPr>
          <w:rFonts w:ascii="Tinos" w:hAnsi="Tinos"/>
          <w:w w:val="115"/>
          <w:sz w:val="24"/>
          <w:szCs w:val="24"/>
        </w:rPr>
        <w:t xml:space="preserve">, </w:t>
      </w:r>
      <w:r>
        <w:rPr>
          <w:rFonts w:ascii="Tinos" w:hAnsi="Tinos"/>
          <w:w w:val="110"/>
          <w:sz w:val="24"/>
          <w:szCs w:val="24"/>
        </w:rPr>
        <w:t>учебно-исследовательской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и проектной деятельности;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 xml:space="preserve">- способность и готовность к самостоятельному поиску методов решения </w:t>
      </w:r>
      <w:proofErr w:type="spellStart"/>
      <w:r>
        <w:rPr>
          <w:rFonts w:ascii="Tinos" w:hAnsi="Tinos"/>
          <w:w w:val="115"/>
          <w:sz w:val="24"/>
          <w:szCs w:val="24"/>
        </w:rPr>
        <w:t>практическихзадач</w:t>
      </w:r>
      <w:proofErr w:type="spellEnd"/>
      <w:r>
        <w:rPr>
          <w:rFonts w:ascii="Tinos" w:hAnsi="Tinos"/>
          <w:w w:val="115"/>
          <w:sz w:val="24"/>
          <w:szCs w:val="24"/>
        </w:rPr>
        <w:t>, применению различных методов познания.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w w:val="115"/>
          <w:sz w:val="24"/>
          <w:szCs w:val="24"/>
        </w:rPr>
        <w:t>Работа с информацией: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 использовать средства информационных и коммуникацион</w:t>
      </w:r>
      <w:r>
        <w:rPr>
          <w:rFonts w:ascii="Tinos" w:hAnsi="Tinos"/>
          <w:spacing w:val="-1"/>
          <w:w w:val="115"/>
          <w:sz w:val="24"/>
          <w:szCs w:val="24"/>
        </w:rPr>
        <w:t>ных технологи</w:t>
      </w:r>
      <w:proofErr w:type="gramStart"/>
      <w:r>
        <w:rPr>
          <w:rFonts w:ascii="Tinos" w:hAnsi="Tinos"/>
          <w:spacing w:val="-1"/>
          <w:w w:val="115"/>
          <w:sz w:val="24"/>
          <w:szCs w:val="24"/>
        </w:rPr>
        <w:t>й</w:t>
      </w:r>
      <w:r>
        <w:rPr>
          <w:rFonts w:ascii="Tinos" w:hAnsi="Tinos"/>
          <w:w w:val="115"/>
          <w:sz w:val="24"/>
          <w:szCs w:val="24"/>
        </w:rPr>
        <w:t>(</w:t>
      </w:r>
      <w:proofErr w:type="gramEnd"/>
      <w:r>
        <w:rPr>
          <w:rFonts w:ascii="Tinos" w:hAnsi="Tinos"/>
          <w:w w:val="115"/>
          <w:sz w:val="24"/>
          <w:szCs w:val="24"/>
        </w:rPr>
        <w:t xml:space="preserve">ИКТ) в решении </w:t>
      </w:r>
      <w:proofErr w:type="spellStart"/>
      <w:r>
        <w:rPr>
          <w:rFonts w:ascii="Tinos" w:hAnsi="Tinos"/>
          <w:w w:val="115"/>
          <w:sz w:val="24"/>
          <w:szCs w:val="24"/>
        </w:rPr>
        <w:t>профориентационных</w:t>
      </w:r>
      <w:proofErr w:type="spellEnd"/>
      <w:r>
        <w:rPr>
          <w:rFonts w:ascii="Tinos" w:hAnsi="Tinos"/>
          <w:w w:val="115"/>
          <w:sz w:val="24"/>
          <w:szCs w:val="24"/>
        </w:rPr>
        <w:t xml:space="preserve"> </w:t>
      </w:r>
      <w:r>
        <w:rPr>
          <w:rFonts w:ascii="Tinos" w:hAnsi="Tinos"/>
          <w:w w:val="110"/>
          <w:sz w:val="24"/>
          <w:szCs w:val="24"/>
        </w:rPr>
        <w:t xml:space="preserve">задач с соблюдением требований эргономики, техники </w:t>
      </w:r>
      <w:proofErr w:type="spellStart"/>
      <w:r>
        <w:rPr>
          <w:rFonts w:ascii="Tinos" w:hAnsi="Tinos"/>
          <w:w w:val="110"/>
          <w:sz w:val="24"/>
          <w:szCs w:val="24"/>
        </w:rPr>
        <w:t>безопасности,гигиены,ресурсосбережения</w:t>
      </w:r>
      <w:proofErr w:type="spellEnd"/>
      <w:r>
        <w:rPr>
          <w:rFonts w:ascii="Tinos" w:hAnsi="Tinos"/>
          <w:w w:val="110"/>
          <w:sz w:val="24"/>
          <w:szCs w:val="24"/>
        </w:rPr>
        <w:t xml:space="preserve">, правовых </w:t>
      </w:r>
      <w:r>
        <w:rPr>
          <w:rFonts w:ascii="Tinos" w:hAnsi="Tinos"/>
          <w:w w:val="115"/>
          <w:sz w:val="24"/>
          <w:szCs w:val="24"/>
        </w:rPr>
        <w:t xml:space="preserve">и этических </w:t>
      </w:r>
      <w:proofErr w:type="spellStart"/>
      <w:r>
        <w:rPr>
          <w:rFonts w:ascii="Tinos" w:hAnsi="Tinos"/>
          <w:w w:val="115"/>
          <w:sz w:val="24"/>
          <w:szCs w:val="24"/>
        </w:rPr>
        <w:t>норм,норм</w:t>
      </w:r>
      <w:proofErr w:type="spellEnd"/>
      <w:r>
        <w:rPr>
          <w:rFonts w:ascii="Tinos" w:hAnsi="Tinos"/>
          <w:w w:val="115"/>
          <w:sz w:val="24"/>
          <w:szCs w:val="24"/>
        </w:rPr>
        <w:t xml:space="preserve"> информационной безопасности.</w:t>
      </w:r>
    </w:p>
    <w:p w:rsidR="00C64A79" w:rsidRDefault="00C64A79" w:rsidP="00C64A79">
      <w:pPr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C64A79" w:rsidRDefault="00C64A79" w:rsidP="00C64A79">
      <w:pPr>
        <w:tabs>
          <w:tab w:val="left" w:pos="758"/>
        </w:tabs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i/>
          <w:w w:val="115"/>
          <w:sz w:val="24"/>
          <w:szCs w:val="24"/>
        </w:rPr>
        <w:t>Общение:</w:t>
      </w:r>
    </w:p>
    <w:p w:rsidR="00C64A79" w:rsidRDefault="00C64A79" w:rsidP="00C64A79">
      <w:pPr>
        <w:pStyle w:val="a5"/>
        <w:ind w:left="0" w:firstLine="284"/>
        <w:rPr>
          <w:rFonts w:ascii="Tinos" w:hAnsi="Tinos"/>
        </w:rPr>
      </w:pPr>
      <w:r>
        <w:rPr>
          <w:rFonts w:ascii="Tinos" w:hAnsi="Tinos"/>
          <w:w w:val="110"/>
        </w:rPr>
        <w:t xml:space="preserve">- владение языковыми средствами–умение </w:t>
      </w:r>
      <w:proofErr w:type="spellStart"/>
      <w:r>
        <w:rPr>
          <w:rFonts w:ascii="Tinos" w:hAnsi="Tinos"/>
          <w:w w:val="110"/>
        </w:rPr>
        <w:t>ясно</w:t>
      </w:r>
      <w:proofErr w:type="gramStart"/>
      <w:r>
        <w:rPr>
          <w:rFonts w:ascii="Tinos" w:hAnsi="Tinos"/>
          <w:w w:val="110"/>
        </w:rPr>
        <w:t>,л</w:t>
      </w:r>
      <w:proofErr w:type="gramEnd"/>
      <w:r>
        <w:rPr>
          <w:rFonts w:ascii="Tinos" w:hAnsi="Tinos"/>
          <w:w w:val="110"/>
        </w:rPr>
        <w:t>огично</w:t>
      </w:r>
      <w:proofErr w:type="spellEnd"/>
      <w:r>
        <w:rPr>
          <w:rFonts w:ascii="Tinos" w:hAnsi="Tinos"/>
          <w:w w:val="110"/>
        </w:rPr>
        <w:t xml:space="preserve"> и точно излагать свою точку </w:t>
      </w:r>
      <w:proofErr w:type="spellStart"/>
      <w:r>
        <w:rPr>
          <w:rFonts w:ascii="Tinos" w:hAnsi="Tinos"/>
          <w:w w:val="110"/>
        </w:rPr>
        <w:t>зрения,использовать</w:t>
      </w:r>
      <w:proofErr w:type="spellEnd"/>
      <w:r>
        <w:rPr>
          <w:rFonts w:ascii="Tinos" w:hAnsi="Tinos"/>
          <w:w w:val="110"/>
        </w:rPr>
        <w:t xml:space="preserve"> адекватные языковые средства;</w:t>
      </w:r>
    </w:p>
    <w:p w:rsidR="00C64A79" w:rsidRDefault="00C64A79" w:rsidP="00C64A79">
      <w:pPr>
        <w:tabs>
          <w:tab w:val="left" w:pos="758"/>
        </w:tabs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i/>
          <w:w w:val="115"/>
          <w:sz w:val="24"/>
          <w:szCs w:val="24"/>
        </w:rPr>
        <w:t>Совместная деятельность: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 xml:space="preserve">- умение продуктивно общаться и взаимодействовать в процессе совместной </w:t>
      </w:r>
      <w:proofErr w:type="spellStart"/>
      <w:r>
        <w:rPr>
          <w:rFonts w:ascii="Tinos" w:hAnsi="Tinos"/>
          <w:w w:val="115"/>
          <w:sz w:val="24"/>
          <w:szCs w:val="24"/>
        </w:rPr>
        <w:t>деятельности</w:t>
      </w:r>
      <w:proofErr w:type="gramStart"/>
      <w:r>
        <w:rPr>
          <w:rFonts w:ascii="Tinos" w:hAnsi="Tinos"/>
          <w:w w:val="115"/>
          <w:sz w:val="24"/>
          <w:szCs w:val="24"/>
        </w:rPr>
        <w:t>,у</w:t>
      </w:r>
      <w:proofErr w:type="gramEnd"/>
      <w:r>
        <w:rPr>
          <w:rFonts w:ascii="Tinos" w:hAnsi="Tinos"/>
          <w:w w:val="115"/>
          <w:sz w:val="24"/>
          <w:szCs w:val="24"/>
        </w:rPr>
        <w:t>читывать</w:t>
      </w:r>
      <w:proofErr w:type="spellEnd"/>
      <w:r>
        <w:rPr>
          <w:rFonts w:ascii="Tinos" w:hAnsi="Tinos"/>
          <w:w w:val="115"/>
          <w:sz w:val="24"/>
          <w:szCs w:val="24"/>
        </w:rPr>
        <w:t xml:space="preserve"> позиции других участников </w:t>
      </w:r>
      <w:proofErr w:type="spellStart"/>
      <w:r>
        <w:rPr>
          <w:rFonts w:ascii="Tinos" w:hAnsi="Tinos"/>
          <w:w w:val="115"/>
          <w:sz w:val="24"/>
          <w:szCs w:val="24"/>
        </w:rPr>
        <w:t>деятельности,эффективно</w:t>
      </w:r>
      <w:proofErr w:type="spellEnd"/>
      <w:r>
        <w:rPr>
          <w:rFonts w:ascii="Tinos" w:hAnsi="Tinos"/>
          <w:w w:val="115"/>
          <w:sz w:val="24"/>
          <w:szCs w:val="24"/>
        </w:rPr>
        <w:t xml:space="preserve"> разрешать конфликты;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работы.</w:t>
      </w:r>
    </w:p>
    <w:p w:rsidR="00C64A79" w:rsidRDefault="00C64A79" w:rsidP="00C64A79">
      <w:pPr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b/>
          <w:i/>
          <w:sz w:val="24"/>
          <w:szCs w:val="24"/>
        </w:rPr>
        <w:lastRenderedPageBreak/>
        <w:t>3. В сфере овладения универсальными учебными регулятивными действиями</w:t>
      </w:r>
    </w:p>
    <w:p w:rsidR="00C64A79" w:rsidRDefault="00C64A79" w:rsidP="00C64A79">
      <w:pPr>
        <w:tabs>
          <w:tab w:val="left" w:pos="758"/>
        </w:tabs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i/>
          <w:w w:val="115"/>
          <w:sz w:val="24"/>
          <w:szCs w:val="24"/>
        </w:rPr>
        <w:t>Самоорганизация: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 самостоятельно определять цели деятельности и составлять планы в отношении своего будущего;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выявлять проблемы, возникающие в ходе выбора профиля обучения в старшей школе / будущей профессии;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ориентироваться в различных подходах принятия решени</w:t>
      </w:r>
      <w:proofErr w:type="gramStart"/>
      <w:r>
        <w:rPr>
          <w:rFonts w:ascii="Tinos" w:eastAsiaTheme="minorHAnsi" w:hAnsi="Tinos"/>
          <w:sz w:val="24"/>
          <w:szCs w:val="24"/>
        </w:rPr>
        <w:t>й(</w:t>
      </w:r>
      <w:proofErr w:type="gramEnd"/>
      <w:r>
        <w:rPr>
          <w:rFonts w:ascii="Tinos" w:eastAsiaTheme="minorHAnsi" w:hAnsi="Tinos"/>
          <w:sz w:val="24"/>
          <w:szCs w:val="24"/>
        </w:rPr>
        <w:t>индивидуальное, принятие решения в группе, принятие решений группой);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>- делать выбор и брать на себя ответственность за решения, принимаемые в процессе профессионального самоопределения;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 xml:space="preserve">- </w:t>
      </w:r>
      <w:r>
        <w:rPr>
          <w:rFonts w:ascii="Tinos" w:hAnsi="Tinos"/>
          <w:color w:val="000000"/>
          <w:w w:val="115"/>
          <w:sz w:val="24"/>
          <w:szCs w:val="24"/>
        </w:rPr>
        <w:t xml:space="preserve">умение самостоятельно осуществлять, контролировать и корректировать деятельность; 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w w:val="115"/>
          <w:sz w:val="24"/>
          <w:szCs w:val="24"/>
        </w:rPr>
        <w:t>- умение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64A79" w:rsidRDefault="00C64A79" w:rsidP="00C64A79">
      <w:pPr>
        <w:tabs>
          <w:tab w:val="left" w:pos="758"/>
        </w:tabs>
        <w:ind w:firstLine="284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w w:val="115"/>
          <w:sz w:val="24"/>
          <w:szCs w:val="24"/>
        </w:rPr>
        <w:t xml:space="preserve">- умение определять назначение и функции различных социальных </w:t>
      </w:r>
      <w:r>
        <w:rPr>
          <w:rFonts w:ascii="Tinos" w:hAnsi="Tinos"/>
          <w:color w:val="000000"/>
          <w:w w:val="110"/>
          <w:sz w:val="24"/>
          <w:szCs w:val="24"/>
        </w:rPr>
        <w:t>институтов.</w:t>
      </w:r>
    </w:p>
    <w:p w:rsidR="00C64A79" w:rsidRDefault="00C64A79" w:rsidP="00C64A79">
      <w:pPr>
        <w:tabs>
          <w:tab w:val="left" w:pos="758"/>
        </w:tabs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i/>
          <w:sz w:val="24"/>
          <w:szCs w:val="24"/>
        </w:rPr>
        <w:t>Самооценка и самоконтроль:</w:t>
      </w:r>
    </w:p>
    <w:p w:rsidR="00C64A79" w:rsidRDefault="00C64A79" w:rsidP="00C64A79">
      <w:pPr>
        <w:pStyle w:val="a5"/>
        <w:ind w:left="0" w:firstLine="284"/>
        <w:rPr>
          <w:rFonts w:ascii="Tinos" w:hAnsi="Tinos"/>
        </w:rPr>
      </w:pPr>
      <w:r>
        <w:rPr>
          <w:rFonts w:ascii="Tinos" w:hAnsi="Tinos"/>
          <w:w w:val="115"/>
        </w:rPr>
        <w:t xml:space="preserve">- умение самостоятельно оценивать и принимать </w:t>
      </w:r>
      <w:proofErr w:type="spellStart"/>
      <w:r>
        <w:rPr>
          <w:rFonts w:ascii="Tinos" w:hAnsi="Tinos"/>
          <w:w w:val="115"/>
        </w:rPr>
        <w:t>решения</w:t>
      </w:r>
      <w:proofErr w:type="gramStart"/>
      <w:r>
        <w:rPr>
          <w:rFonts w:ascii="Tinos" w:hAnsi="Tinos"/>
          <w:w w:val="115"/>
        </w:rPr>
        <w:t>,о</w:t>
      </w:r>
      <w:proofErr w:type="gramEnd"/>
      <w:r>
        <w:rPr>
          <w:rFonts w:ascii="Tinos" w:hAnsi="Tinos"/>
          <w:w w:val="115"/>
        </w:rPr>
        <w:t>пределяющие</w:t>
      </w:r>
      <w:proofErr w:type="spellEnd"/>
      <w:r>
        <w:rPr>
          <w:rFonts w:ascii="Tinos" w:hAnsi="Tinos"/>
          <w:w w:val="115"/>
        </w:rPr>
        <w:t xml:space="preserve"> стратегию </w:t>
      </w:r>
      <w:proofErr w:type="spellStart"/>
      <w:r>
        <w:rPr>
          <w:rFonts w:ascii="Tinos" w:hAnsi="Tinos"/>
          <w:w w:val="115"/>
        </w:rPr>
        <w:t>поведения,с</w:t>
      </w:r>
      <w:proofErr w:type="spellEnd"/>
      <w:r>
        <w:rPr>
          <w:rFonts w:ascii="Tinos" w:hAnsi="Tinos"/>
          <w:w w:val="115"/>
        </w:rPr>
        <w:t xml:space="preserve"> учётом гражданских и нравственных ценностей;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владение навыками познавательной рефлексии как осознания совер</w:t>
      </w:r>
      <w:r>
        <w:rPr>
          <w:rFonts w:ascii="Tinos" w:hAnsi="Tinos"/>
          <w:spacing w:val="-1"/>
          <w:w w:val="115"/>
          <w:sz w:val="24"/>
          <w:szCs w:val="24"/>
        </w:rPr>
        <w:t xml:space="preserve">шаемых действий и мыслительных </w:t>
      </w:r>
      <w:proofErr w:type="spellStart"/>
      <w:r>
        <w:rPr>
          <w:rFonts w:ascii="Tinos" w:hAnsi="Tinos"/>
          <w:spacing w:val="-1"/>
          <w:w w:val="115"/>
          <w:sz w:val="24"/>
          <w:szCs w:val="24"/>
        </w:rPr>
        <w:t>процессов</w:t>
      </w:r>
      <w:proofErr w:type="gramStart"/>
      <w:r>
        <w:rPr>
          <w:rFonts w:ascii="Tinos" w:hAnsi="Tinos"/>
          <w:spacing w:val="-1"/>
          <w:w w:val="115"/>
          <w:sz w:val="24"/>
          <w:szCs w:val="24"/>
        </w:rPr>
        <w:t>,</w:t>
      </w:r>
      <w:r>
        <w:rPr>
          <w:rFonts w:ascii="Tinos" w:hAnsi="Tinos"/>
          <w:w w:val="115"/>
          <w:sz w:val="24"/>
          <w:szCs w:val="24"/>
        </w:rPr>
        <w:t>и</w:t>
      </w:r>
      <w:proofErr w:type="gramEnd"/>
      <w:r>
        <w:rPr>
          <w:rFonts w:ascii="Tinos" w:hAnsi="Tinos"/>
          <w:w w:val="115"/>
          <w:sz w:val="24"/>
          <w:szCs w:val="24"/>
        </w:rPr>
        <w:t>х</w:t>
      </w:r>
      <w:proofErr w:type="spellEnd"/>
      <w:r>
        <w:rPr>
          <w:rFonts w:ascii="Tinos" w:hAnsi="Tinos"/>
          <w:w w:val="115"/>
          <w:sz w:val="24"/>
          <w:szCs w:val="24"/>
        </w:rPr>
        <w:t xml:space="preserve"> результатов и оснований, границ своего знания и незнания, новых познавательных задачи средств их достижения.</w:t>
      </w:r>
    </w:p>
    <w:p w:rsidR="00C64A79" w:rsidRDefault="00C64A79" w:rsidP="00C64A79">
      <w:pPr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i/>
          <w:w w:val="115"/>
          <w:sz w:val="24"/>
          <w:szCs w:val="24"/>
        </w:rPr>
        <w:t>Эмоциональный интеллект: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</w:t>
      </w:r>
      <w:r>
        <w:rPr>
          <w:rFonts w:ascii="Tinos" w:hAnsi="Tinos"/>
          <w:sz w:val="24"/>
          <w:szCs w:val="24"/>
        </w:rPr>
        <w:t xml:space="preserve"> выявлять и анализировать причины эмоций; 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</w:t>
      </w:r>
      <w:r>
        <w:rPr>
          <w:rFonts w:ascii="Tinos" w:hAnsi="Tinos"/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</w:t>
      </w:r>
      <w:r>
        <w:rPr>
          <w:rFonts w:ascii="Tinos" w:hAnsi="Tinos"/>
          <w:sz w:val="24"/>
          <w:szCs w:val="24"/>
        </w:rPr>
        <w:t xml:space="preserve"> осознанно относиться к другому человеку, его мнению; признавать свое право на ошибку и такое же право другого.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i/>
          <w:sz w:val="24"/>
          <w:szCs w:val="24"/>
        </w:rPr>
        <w:t>Принятие себя и других: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</w:t>
      </w:r>
      <w:r>
        <w:rPr>
          <w:rFonts w:ascii="Tinos" w:hAnsi="Tinos"/>
          <w:sz w:val="24"/>
          <w:szCs w:val="24"/>
        </w:rPr>
        <w:t xml:space="preserve"> принимать себя и других, не осуждая;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открытость себе и другим; </w:t>
      </w:r>
    </w:p>
    <w:p w:rsidR="00C64A79" w:rsidRDefault="00C64A79" w:rsidP="00C64A79">
      <w:pPr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w w:val="115"/>
          <w:sz w:val="24"/>
          <w:szCs w:val="24"/>
        </w:rPr>
        <w:t>- умение</w:t>
      </w:r>
      <w:r>
        <w:rPr>
          <w:rFonts w:ascii="Tinos" w:hAnsi="Tinos"/>
          <w:sz w:val="24"/>
          <w:szCs w:val="24"/>
        </w:rPr>
        <w:t xml:space="preserve"> осознавать невозможность контролировать всё вокруг.</w:t>
      </w:r>
    </w:p>
    <w:p w:rsidR="00C64A79" w:rsidRDefault="00C64A79" w:rsidP="00C64A79">
      <w:pPr>
        <w:pStyle w:val="a5"/>
        <w:jc w:val="center"/>
        <w:rPr>
          <w:b/>
          <w:color w:val="231F20"/>
          <w:w w:val="110"/>
        </w:rPr>
      </w:pPr>
    </w:p>
    <w:p w:rsidR="00C64A79" w:rsidRDefault="00C64A79" w:rsidP="00C64A79">
      <w:pPr>
        <w:pStyle w:val="a5"/>
        <w:jc w:val="center"/>
        <w:rPr>
          <w:rFonts w:ascii="Tinos" w:hAnsi="Tinos"/>
        </w:rPr>
      </w:pPr>
      <w:r>
        <w:rPr>
          <w:rFonts w:ascii="Tinos" w:hAnsi="Tinos"/>
          <w:b/>
          <w:color w:val="231F20"/>
          <w:w w:val="110"/>
        </w:rPr>
        <w:t>Предметные результаты</w:t>
      </w:r>
    </w:p>
    <w:p w:rsidR="00C64A79" w:rsidRDefault="00C64A79" w:rsidP="00C64A79">
      <w:pPr>
        <w:pStyle w:val="a5"/>
        <w:jc w:val="center"/>
        <w:rPr>
          <w:color w:val="231F20"/>
          <w:w w:val="110"/>
        </w:rPr>
      </w:pPr>
    </w:p>
    <w:p w:rsidR="00C64A79" w:rsidRDefault="00C64A79" w:rsidP="00C64A79">
      <w:pPr>
        <w:pStyle w:val="a5"/>
        <w:jc w:val="center"/>
        <w:rPr>
          <w:rFonts w:ascii="Tinos" w:hAnsi="Tinos"/>
        </w:rPr>
      </w:pPr>
      <w:r>
        <w:rPr>
          <w:rFonts w:ascii="Tinos" w:hAnsi="Tinos"/>
          <w:color w:val="231F20"/>
          <w:w w:val="110"/>
        </w:rPr>
        <w:t>6 КЛАСС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Обучающиеся будут </w:t>
      </w:r>
      <w:r>
        <w:rPr>
          <w:rFonts w:ascii="Tinos" w:hAnsi="Tinos"/>
          <w:i/>
          <w:sz w:val="24"/>
          <w:szCs w:val="24"/>
        </w:rPr>
        <w:t>понимать: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</w:t>
      </w:r>
      <w:proofErr w:type="gramStart"/>
      <w:r>
        <w:rPr>
          <w:rFonts w:ascii="Tinos" w:hAnsi="Tinos"/>
          <w:sz w:val="24"/>
          <w:szCs w:val="24"/>
        </w:rPr>
        <w:t>знание</w:t>
      </w:r>
      <w:proofErr w:type="gramEnd"/>
      <w:r>
        <w:rPr>
          <w:rFonts w:ascii="Tinos" w:hAnsi="Tinos"/>
          <w:sz w:val="24"/>
          <w:szCs w:val="24"/>
        </w:rPr>
        <w:t xml:space="preserve"> каких предметов необходимо в тех или иных современных профессиях и отраслях;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какие профессии востребованы сегодня и </w:t>
      </w:r>
      <w:proofErr w:type="gramStart"/>
      <w:r>
        <w:rPr>
          <w:rFonts w:ascii="Tinos" w:hAnsi="Tinos"/>
          <w:sz w:val="24"/>
          <w:szCs w:val="24"/>
        </w:rPr>
        <w:t>станут</w:t>
      </w:r>
      <w:proofErr w:type="gramEnd"/>
      <w:r>
        <w:rPr>
          <w:rFonts w:ascii="Tinos" w:hAnsi="Tinos"/>
          <w:sz w:val="24"/>
          <w:szCs w:val="24"/>
        </w:rPr>
        <w:t xml:space="preserve"> востребованы в будущем;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зачем школа даёт широкий круг знаний и как их можно применить во взрослой профессиональной жизни;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какие шаги для выбора профессионального пути можно делать учащимся уже сейчас.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SchoolBookSanPin"/>
          <w:sz w:val="24"/>
          <w:szCs w:val="24"/>
        </w:rPr>
        <w:t xml:space="preserve">Обучающиеся будут </w:t>
      </w:r>
      <w:r>
        <w:rPr>
          <w:rFonts w:ascii="Tinos" w:eastAsiaTheme="minorHAnsi" w:hAnsi="Tinos" w:cs="SchoolBookSanPin"/>
          <w:i/>
          <w:sz w:val="24"/>
          <w:szCs w:val="24"/>
        </w:rPr>
        <w:t>знать: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свой уровень готовности к профессиональному самоопределению: вторая версия.</w:t>
      </w:r>
    </w:p>
    <w:p w:rsidR="00C64A79" w:rsidRDefault="00C64A79" w:rsidP="00C64A79">
      <w:pPr>
        <w:shd w:val="clear" w:color="auto" w:fill="FFFFFF"/>
        <w:ind w:left="720" w:hanging="436"/>
        <w:jc w:val="center"/>
        <w:rPr>
          <w:rFonts w:ascii="Tinos" w:hAnsi="Tinos"/>
          <w:sz w:val="24"/>
          <w:szCs w:val="24"/>
        </w:rPr>
      </w:pPr>
    </w:p>
    <w:p w:rsidR="00C64A79" w:rsidRDefault="00C64A79" w:rsidP="00C64A79">
      <w:pPr>
        <w:shd w:val="clear" w:color="auto" w:fill="FFFFFF"/>
        <w:ind w:left="720" w:hanging="436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7 КЛАСС</w:t>
      </w:r>
    </w:p>
    <w:p w:rsidR="00C64A79" w:rsidRDefault="00C64A79" w:rsidP="00C64A79">
      <w:pPr>
        <w:shd w:val="clear" w:color="auto" w:fill="FFFFFF"/>
        <w:ind w:left="720" w:hanging="43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Обучающиеся будут </w:t>
      </w:r>
      <w:r>
        <w:rPr>
          <w:rFonts w:ascii="Tinos" w:hAnsi="Tinos"/>
          <w:i/>
          <w:sz w:val="24"/>
          <w:szCs w:val="24"/>
        </w:rPr>
        <w:t>понимать:</w:t>
      </w:r>
    </w:p>
    <w:p w:rsidR="00C64A79" w:rsidRDefault="00C64A79" w:rsidP="00C64A79">
      <w:pPr>
        <w:shd w:val="clear" w:color="auto" w:fill="FFFFFF"/>
        <w:ind w:left="720" w:hanging="436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SchoolBookSanPin"/>
          <w:sz w:val="24"/>
          <w:szCs w:val="24"/>
        </w:rPr>
        <w:t>- с чего начать проектирование собственного профессионального пути.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Обучающиеся будут иметь </w:t>
      </w:r>
      <w:r>
        <w:rPr>
          <w:rFonts w:ascii="Tinos" w:hAnsi="Tinos"/>
          <w:i/>
          <w:sz w:val="24"/>
          <w:szCs w:val="24"/>
        </w:rPr>
        <w:t>представления</w:t>
      </w:r>
      <w:r>
        <w:rPr>
          <w:rFonts w:ascii="Tinos" w:hAnsi="Tinos"/>
          <w:sz w:val="24"/>
          <w:szCs w:val="24"/>
        </w:rPr>
        <w:t xml:space="preserve">: 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lastRenderedPageBreak/>
        <w:t>- о конкретной профессии, группе родственных профессий, сферы, их включающей.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SchoolBookSanPin"/>
          <w:sz w:val="24"/>
          <w:szCs w:val="24"/>
        </w:rPr>
        <w:t xml:space="preserve">Обучающиеся будут </w:t>
      </w:r>
      <w:r>
        <w:rPr>
          <w:rFonts w:ascii="Tinos" w:eastAsiaTheme="minorHAnsi" w:hAnsi="Tinos" w:cs="SchoolBookSanPin"/>
          <w:i/>
          <w:sz w:val="24"/>
          <w:szCs w:val="24"/>
        </w:rPr>
        <w:t>знать: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свой уровень готовности к профессиональному самоопределению: вторая версия.</w:t>
      </w:r>
    </w:p>
    <w:p w:rsidR="00C64A79" w:rsidRDefault="00C64A79" w:rsidP="00C64A79">
      <w:pPr>
        <w:shd w:val="clear" w:color="auto" w:fill="FFFFFF"/>
        <w:jc w:val="center"/>
        <w:rPr>
          <w:rFonts w:ascii="Tinos" w:hAnsi="Tinos"/>
          <w:sz w:val="24"/>
          <w:szCs w:val="24"/>
        </w:rPr>
      </w:pPr>
    </w:p>
    <w:p w:rsidR="00C64A79" w:rsidRDefault="00C64A79" w:rsidP="00C64A79">
      <w:pPr>
        <w:shd w:val="clear" w:color="auto" w:fill="FFFFFF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8 КЛАСС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SchoolBookSanPin"/>
          <w:sz w:val="24"/>
          <w:szCs w:val="24"/>
        </w:rPr>
        <w:t xml:space="preserve">Обучающиеся будут </w:t>
      </w:r>
      <w:r>
        <w:rPr>
          <w:rFonts w:ascii="Tinos" w:eastAsiaTheme="minorHAnsi" w:hAnsi="Tinos" w:cs="SchoolBookSanPin"/>
          <w:i/>
          <w:sz w:val="24"/>
          <w:szCs w:val="24"/>
        </w:rPr>
        <w:t>знать: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свой уровень готовности к выбору профессии: первая версия;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</w:t>
      </w:r>
      <w:r>
        <w:rPr>
          <w:rFonts w:ascii="Tinos" w:eastAsiaTheme="minorHAnsi" w:hAnsi="Tinos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SchoolBookSanPin"/>
          <w:sz w:val="24"/>
          <w:szCs w:val="24"/>
        </w:rPr>
        <w:t xml:space="preserve">Обучающиеся </w:t>
      </w:r>
      <w:r>
        <w:rPr>
          <w:rFonts w:ascii="Tinos" w:hAnsi="Tinos"/>
          <w:sz w:val="24"/>
          <w:szCs w:val="24"/>
        </w:rPr>
        <w:t xml:space="preserve">будут иметь </w:t>
      </w:r>
      <w:r>
        <w:rPr>
          <w:rFonts w:ascii="Tinos" w:hAnsi="Tinos"/>
          <w:i/>
          <w:sz w:val="24"/>
          <w:szCs w:val="24"/>
        </w:rPr>
        <w:t>представления о</w:t>
      </w:r>
      <w:r>
        <w:rPr>
          <w:rFonts w:ascii="Tinos" w:eastAsiaTheme="minorHAnsi" w:hAnsi="Tinos" w:cs="SchoolBookSanPin"/>
          <w:sz w:val="24"/>
          <w:szCs w:val="24"/>
        </w:rPr>
        <w:t>:</w:t>
      </w:r>
    </w:p>
    <w:p w:rsidR="00C64A79" w:rsidRDefault="00C64A79" w:rsidP="00C64A79">
      <w:pPr>
        <w:shd w:val="clear" w:color="auto" w:fill="FFFFFF"/>
        <w:ind w:firstLine="284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SchoolBookSanPin"/>
          <w:sz w:val="24"/>
          <w:szCs w:val="24"/>
        </w:rPr>
        <w:t xml:space="preserve">- </w:t>
      </w:r>
      <w:proofErr w:type="gramStart"/>
      <w:r>
        <w:rPr>
          <w:rFonts w:ascii="Tinos" w:eastAsiaTheme="minorHAnsi" w:hAnsi="Tinos" w:cs="SchoolBookSanPin"/>
          <w:sz w:val="24"/>
          <w:szCs w:val="24"/>
        </w:rPr>
        <w:t>профессиях</w:t>
      </w:r>
      <w:proofErr w:type="gramEnd"/>
      <w:r>
        <w:rPr>
          <w:rFonts w:ascii="Tinos" w:eastAsiaTheme="minorHAnsi" w:hAnsi="Tinos" w:cs="SchoolBookSanPin"/>
          <w:sz w:val="24"/>
          <w:szCs w:val="24"/>
        </w:rPr>
        <w:t xml:space="preserve"> прошлого, настоящего, будущего;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собственных </w:t>
      </w:r>
      <w:proofErr w:type="gramStart"/>
      <w:r>
        <w:rPr>
          <w:rFonts w:ascii="Tinos" w:hAnsi="Tinos"/>
          <w:sz w:val="24"/>
          <w:szCs w:val="24"/>
        </w:rPr>
        <w:t>дефицитах</w:t>
      </w:r>
      <w:proofErr w:type="gramEnd"/>
      <w:r>
        <w:rPr>
          <w:rFonts w:ascii="Tinos" w:hAnsi="Tinos"/>
          <w:sz w:val="24"/>
          <w:szCs w:val="24"/>
        </w:rPr>
        <w:t xml:space="preserve"> в вопросах выбора при осознании актуальности темы профориентации.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У обучающихся будет</w:t>
      </w:r>
      <w:r>
        <w:rPr>
          <w:rFonts w:ascii="Tinos" w:hAnsi="Tinos"/>
          <w:i/>
          <w:sz w:val="24"/>
          <w:szCs w:val="24"/>
        </w:rPr>
        <w:t xml:space="preserve"> сформирована готовность</w:t>
      </w:r>
      <w:r>
        <w:rPr>
          <w:rFonts w:ascii="Tinos" w:hAnsi="Tinos"/>
          <w:sz w:val="24"/>
          <w:szCs w:val="24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C64A79" w:rsidRDefault="00C64A79" w:rsidP="00C64A79">
      <w:pPr>
        <w:shd w:val="clear" w:color="auto" w:fill="FFFFFF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9 КЛАСС</w:t>
      </w:r>
    </w:p>
    <w:p w:rsidR="00C64A79" w:rsidRDefault="00C64A79" w:rsidP="00C64A79">
      <w:pPr>
        <w:shd w:val="clear" w:color="auto" w:fill="FFFFFF"/>
        <w:ind w:left="720" w:hanging="43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Обучающиеся будут </w:t>
      </w:r>
      <w:r>
        <w:rPr>
          <w:rFonts w:ascii="Tinos" w:hAnsi="Tinos"/>
          <w:i/>
          <w:sz w:val="24"/>
          <w:szCs w:val="24"/>
        </w:rPr>
        <w:t>знать</w:t>
      </w:r>
      <w:r>
        <w:rPr>
          <w:rFonts w:ascii="Tinos" w:hAnsi="Tinos"/>
          <w:sz w:val="24"/>
          <w:szCs w:val="24"/>
        </w:rPr>
        <w:t>: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при любых результатах экзаменов, им откроются новые интересные перспективы;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специализация в течение жизни может меняться, люди имеют право учиться и перепрофилироваться всю жизнь;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есть эффективные способы справляться с волнением, как перед экзаменами, так и непосредственно в момент сдачи;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SchoolBookSanPin"/>
          <w:sz w:val="24"/>
          <w:szCs w:val="24"/>
        </w:rPr>
        <w:t>- как не ошибиться в выборе колледжа, вуза, профессии.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свой уровень готовности к выбору профессии: вторая версия;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с</w:t>
      </w:r>
      <w:r>
        <w:rPr>
          <w:rFonts w:ascii="Tinos" w:eastAsiaTheme="minorHAnsi" w:hAnsi="Tinos" w:cs="SchoolBookSanPin"/>
          <w:sz w:val="24"/>
          <w:szCs w:val="24"/>
        </w:rPr>
        <w:t>обственный ранжированный список предпочитаемых профессий: вторая версия.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Обучающиеся будут иметь </w:t>
      </w:r>
      <w:r>
        <w:rPr>
          <w:rFonts w:ascii="Tinos" w:hAnsi="Tinos"/>
          <w:i/>
          <w:sz w:val="24"/>
          <w:szCs w:val="24"/>
        </w:rPr>
        <w:t>представления о (</w:t>
      </w:r>
      <w:proofErr w:type="gramStart"/>
      <w:r>
        <w:rPr>
          <w:rFonts w:ascii="Tinos" w:hAnsi="Tinos"/>
          <w:i/>
          <w:sz w:val="24"/>
          <w:szCs w:val="24"/>
        </w:rPr>
        <w:t>об</w:t>
      </w:r>
      <w:proofErr w:type="gramEnd"/>
      <w:r>
        <w:rPr>
          <w:rFonts w:ascii="Tinos" w:hAnsi="Tinos"/>
          <w:i/>
          <w:sz w:val="24"/>
          <w:szCs w:val="24"/>
        </w:rPr>
        <w:t>):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 конкретной профессии, группе родственных профессий, сферы, их включающей;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- </w:t>
      </w:r>
      <w:proofErr w:type="gramStart"/>
      <w:r>
        <w:rPr>
          <w:rFonts w:ascii="Tinos" w:hAnsi="Tinos"/>
          <w:sz w:val="24"/>
          <w:szCs w:val="24"/>
        </w:rPr>
        <w:t>направлениях</w:t>
      </w:r>
      <w:proofErr w:type="gramEnd"/>
      <w:r>
        <w:rPr>
          <w:rFonts w:ascii="Tinos" w:hAnsi="Tinos"/>
          <w:sz w:val="24"/>
          <w:szCs w:val="24"/>
        </w:rPr>
        <w:t xml:space="preserve"> подготовки в средних профессиональных учебных заведениях;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eastAsiaTheme="minorHAnsi" w:hAnsi="Tinos"/>
          <w:sz w:val="24"/>
          <w:szCs w:val="24"/>
        </w:rPr>
        <w:t xml:space="preserve">- </w:t>
      </w:r>
      <w:proofErr w:type="gramStart"/>
      <w:r>
        <w:rPr>
          <w:rFonts w:ascii="Tinos" w:eastAsiaTheme="minorHAnsi" w:hAnsi="Tinos"/>
          <w:sz w:val="24"/>
          <w:szCs w:val="24"/>
        </w:rPr>
        <w:t>особенностях</w:t>
      </w:r>
      <w:proofErr w:type="gramEnd"/>
      <w:r>
        <w:rPr>
          <w:rFonts w:ascii="Tinos" w:eastAsiaTheme="minorHAnsi" w:hAnsi="Tinos"/>
          <w:sz w:val="24"/>
          <w:szCs w:val="24"/>
        </w:rPr>
        <w:t xml:space="preserve"> современного рынка труда страны и региона.</w:t>
      </w:r>
    </w:p>
    <w:p w:rsidR="00C64A79" w:rsidRDefault="00C64A79" w:rsidP="00C64A79">
      <w:pPr>
        <w:shd w:val="clear" w:color="auto" w:fill="FFFFFF"/>
        <w:ind w:firstLine="284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У </w:t>
      </w:r>
      <w:proofErr w:type="gramStart"/>
      <w:r>
        <w:rPr>
          <w:rFonts w:ascii="Tinos" w:hAnsi="Tinos"/>
          <w:sz w:val="24"/>
          <w:szCs w:val="24"/>
        </w:rPr>
        <w:t>обучающихся</w:t>
      </w:r>
      <w:proofErr w:type="gramEnd"/>
      <w:r>
        <w:rPr>
          <w:rFonts w:ascii="Tinos" w:hAnsi="Tinos"/>
          <w:sz w:val="24"/>
          <w:szCs w:val="24"/>
        </w:rPr>
        <w:t xml:space="preserve"> будет </w:t>
      </w:r>
      <w:r>
        <w:rPr>
          <w:rFonts w:ascii="Tinos" w:hAnsi="Tinos"/>
          <w:i/>
          <w:sz w:val="24"/>
          <w:szCs w:val="24"/>
        </w:rPr>
        <w:t>сформирована</w:t>
      </w:r>
      <w:r>
        <w:rPr>
          <w:rFonts w:ascii="Tinos" w:hAnsi="Tinos"/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профессиональное учебное заведение.</w:t>
      </w:r>
    </w:p>
    <w:p w:rsidR="00C64A79" w:rsidRDefault="00C64A79" w:rsidP="00C64A79">
      <w:pPr>
        <w:pStyle w:val="a7"/>
        <w:tabs>
          <w:tab w:val="left" w:pos="993"/>
        </w:tabs>
        <w:ind w:left="0"/>
        <w:jc w:val="both"/>
        <w:rPr>
          <w:rFonts w:ascii="Tinos" w:hAnsi="Tinos"/>
          <w:sz w:val="24"/>
          <w:szCs w:val="24"/>
        </w:rPr>
      </w:pPr>
      <w:r>
        <w:br w:type="page"/>
      </w:r>
    </w:p>
    <w:p w:rsidR="00C64A79" w:rsidRDefault="00C64A79" w:rsidP="00C64A79">
      <w:pPr>
        <w:pStyle w:val="a7"/>
        <w:tabs>
          <w:tab w:val="left" w:pos="993"/>
        </w:tabs>
        <w:ind w:left="0"/>
        <w:jc w:val="center"/>
      </w:pPr>
      <w:r>
        <w:rPr>
          <w:rStyle w:val="ac"/>
          <w:rFonts w:ascii="Tinos" w:hAnsi="Tinos"/>
        </w:rPr>
        <w:lastRenderedPageBreak/>
        <w:t>Тематическое планирование</w:t>
      </w:r>
    </w:p>
    <w:p w:rsidR="00C64A79" w:rsidRDefault="00C64A79" w:rsidP="00C64A79">
      <w:pPr>
        <w:pStyle w:val="a7"/>
        <w:tabs>
          <w:tab w:val="left" w:pos="993"/>
        </w:tabs>
        <w:ind w:left="0"/>
        <w:jc w:val="center"/>
      </w:pPr>
      <w:r>
        <w:rPr>
          <w:rStyle w:val="ac"/>
          <w:rFonts w:ascii="Tinos" w:hAnsi="Tinos"/>
        </w:rPr>
        <w:t>6 -9 классы</w:t>
      </w:r>
      <w:r>
        <w:rPr>
          <w:rStyle w:val="a8"/>
          <w:rFonts w:ascii="Tinos" w:hAnsi="Tinos"/>
          <w:b/>
          <w:bCs/>
          <w:sz w:val="24"/>
          <w:szCs w:val="24"/>
        </w:rPr>
        <w:footnoteReference w:id="2"/>
      </w:r>
      <w:r>
        <w:rPr>
          <w:rStyle w:val="a8"/>
          <w:rFonts w:ascii="Tinos" w:hAnsi="Tinos"/>
          <w:b/>
          <w:bCs/>
          <w:sz w:val="24"/>
          <w:szCs w:val="24"/>
        </w:rPr>
        <w:footnoteReference w:id="3"/>
      </w: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683"/>
        <w:gridCol w:w="3449"/>
        <w:gridCol w:w="1464"/>
        <w:gridCol w:w="3760"/>
      </w:tblGrid>
      <w:tr w:rsidR="00C64A79" w:rsidTr="00C64A79">
        <w:trPr>
          <w:trHeight w:val="114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№</w:t>
            </w:r>
          </w:p>
          <w:p w:rsidR="00C64A79" w:rsidRDefault="00C64A79">
            <w:pPr>
              <w:tabs>
                <w:tab w:val="left" w:pos="709"/>
              </w:tabs>
              <w:rPr>
                <w:rFonts w:ascii="Tinos" w:hAnsi="Tinos"/>
                <w:sz w:val="24"/>
                <w:szCs w:val="24"/>
              </w:rPr>
            </w:pPr>
            <w:proofErr w:type="gramStart"/>
            <w:r>
              <w:rPr>
                <w:rFonts w:ascii="Tinos" w:hAnsi="Tinos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nos" w:hAnsi="Tinos"/>
                <w:b/>
                <w:sz w:val="24"/>
                <w:szCs w:val="24"/>
              </w:rPr>
              <w:t>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Ссылка на ЭОР /ЦОР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Вводный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13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14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15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16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rPr>
          <w:trHeight w:val="5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17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18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19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20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21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22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23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24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25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26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27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28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29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30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31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32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33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34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 диагностика № 4 и разбор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jc w:val="center"/>
            </w:pPr>
            <w:hyperlink r:id="rId35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36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jc w:val="center"/>
            </w:pPr>
            <w:hyperlink r:id="rId37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38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Мультимедийная выставка «Лаборатория будущего» </w:t>
            </w:r>
            <w:r>
              <w:rPr>
                <w:rFonts w:ascii="Tinos" w:hAnsi="Tinos"/>
                <w:sz w:val="24"/>
                <w:szCs w:val="24"/>
              </w:rPr>
              <w:lastRenderedPageBreak/>
              <w:t>(онлайн-формат)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jc w:val="center"/>
            </w:pPr>
            <w:hyperlink r:id="rId39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40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4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jc w:val="center"/>
            </w:pPr>
            <w:hyperlink r:id="rId41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42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jc w:val="center"/>
            </w:pPr>
            <w:hyperlink r:id="rId43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44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jc w:val="center"/>
            </w:pPr>
            <w:hyperlink r:id="rId45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46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47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48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jc w:val="center"/>
            </w:pPr>
            <w:hyperlink r:id="rId49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50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51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52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53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54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55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56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57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58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59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60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61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62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63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64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65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66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67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68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69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70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71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72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73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74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видеопроект «Один день в </w:t>
            </w:r>
            <w:r>
              <w:rPr>
                <w:rFonts w:ascii="Tinos" w:hAnsi="Tinos"/>
                <w:sz w:val="24"/>
                <w:szCs w:val="24"/>
              </w:rPr>
              <w:lastRenderedPageBreak/>
              <w:t>профессии» (5,6 серии)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75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76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Профессиональная проба № 13 (проба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77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78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widowControl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jc w:val="center"/>
            </w:pPr>
            <w:hyperlink r:id="rId79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https://bvbinfo.ru</w:t>
              </w:r>
            </w:hyperlink>
            <w:hyperlink r:id="rId80" w:history="1">
              <w:r>
                <w:rPr>
                  <w:rStyle w:val="aa"/>
                  <w:rFonts w:ascii="Tinos" w:hAnsi="Tinos"/>
                  <w:color w:val="auto"/>
                  <w:sz w:val="24"/>
                  <w:szCs w:val="24"/>
                  <w:u w:val="none"/>
                </w:rPr>
                <w:t>/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</w:tr>
      <w:tr w:rsidR="00C64A79" w:rsidTr="00C64A7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79" w:rsidRDefault="00C64A79">
            <w:pPr>
              <w:tabs>
                <w:tab w:val="left" w:pos="709"/>
              </w:tabs>
              <w:jc w:val="center"/>
              <w:rPr>
                <w:rFonts w:ascii="Tinos" w:hAnsi="Tinos"/>
                <w:b/>
                <w:sz w:val="24"/>
                <w:szCs w:val="24"/>
              </w:rPr>
            </w:pPr>
          </w:p>
        </w:tc>
      </w:tr>
    </w:tbl>
    <w:p w:rsidR="00C64A79" w:rsidRDefault="00C64A79" w:rsidP="00C64A79">
      <w:pPr>
        <w:pStyle w:val="a7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nos" w:hAnsi="Tinos"/>
          <w:color w:val="C00000"/>
          <w:sz w:val="24"/>
          <w:szCs w:val="24"/>
        </w:rPr>
      </w:pPr>
    </w:p>
    <w:p w:rsidR="00C64A79" w:rsidRDefault="00C64A79" w:rsidP="00C64A79">
      <w:pPr>
        <w:rPr>
          <w:rFonts w:ascii="Tinos" w:hAnsi="Tinos"/>
          <w:sz w:val="24"/>
          <w:szCs w:val="24"/>
        </w:rPr>
      </w:pPr>
    </w:p>
    <w:p w:rsidR="00714DE3" w:rsidRDefault="00714DE3"/>
    <w:sectPr w:rsidR="0071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97" w:rsidRDefault="00C13097" w:rsidP="00C64A79">
      <w:r>
        <w:separator/>
      </w:r>
    </w:p>
  </w:endnote>
  <w:endnote w:type="continuationSeparator" w:id="0">
    <w:p w:rsidR="00C13097" w:rsidRDefault="00C13097" w:rsidP="00C6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auto"/>
    <w:pitch w:val="variable"/>
  </w:font>
  <w:font w:name="SchoolBookSanP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97" w:rsidRDefault="00C13097" w:rsidP="00C64A79">
      <w:r>
        <w:separator/>
      </w:r>
    </w:p>
  </w:footnote>
  <w:footnote w:type="continuationSeparator" w:id="0">
    <w:p w:rsidR="00C13097" w:rsidRDefault="00C13097" w:rsidP="00C64A79">
      <w:r>
        <w:continuationSeparator/>
      </w:r>
    </w:p>
  </w:footnote>
  <w:footnote w:id="1">
    <w:p w:rsidR="00C64A79" w:rsidRDefault="00C64A79" w:rsidP="00C64A79">
      <w:pPr>
        <w:jc w:val="both"/>
        <w:rPr>
          <w:sz w:val="20"/>
          <w:szCs w:val="20"/>
        </w:rPr>
      </w:pPr>
      <w:r>
        <w:rPr>
          <w:rStyle w:val="a9"/>
        </w:rPr>
        <w:footnoteRef/>
      </w:r>
      <w:r>
        <w:rPr>
          <w:sz w:val="20"/>
          <w:szCs w:val="20"/>
        </w:rPr>
        <w:t xml:space="preserve"> Основано на идеях российских </w:t>
      </w:r>
      <w:proofErr w:type="spellStart"/>
      <w:r>
        <w:rPr>
          <w:sz w:val="20"/>
          <w:szCs w:val="20"/>
        </w:rPr>
        <w:t>профориентологов</w:t>
      </w:r>
      <w:proofErr w:type="spellEnd"/>
      <w:r>
        <w:rPr>
          <w:sz w:val="20"/>
          <w:szCs w:val="20"/>
        </w:rPr>
        <w:t xml:space="preserve"> Е.А. Климова, Н.С. </w:t>
      </w:r>
      <w:proofErr w:type="spellStart"/>
      <w:r>
        <w:rPr>
          <w:sz w:val="20"/>
          <w:szCs w:val="20"/>
        </w:rPr>
        <w:t>Пряжникова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Н.Ф.Родичева</w:t>
      </w:r>
      <w:proofErr w:type="spellEnd"/>
      <w:r>
        <w:rPr>
          <w:sz w:val="20"/>
          <w:szCs w:val="20"/>
        </w:rPr>
        <w:t>.</w:t>
      </w:r>
    </w:p>
  </w:footnote>
  <w:footnote w:id="2">
    <w:p w:rsidR="00C64A79" w:rsidRDefault="00C64A79" w:rsidP="00C64A79">
      <w:pPr>
        <w:pStyle w:val="a7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9"/>
        </w:rPr>
        <w:footnoteRef/>
      </w:r>
      <w:r>
        <w:rPr>
          <w:rFonts w:ascii="Times New Roman" w:hAnsi="Times New Roman"/>
          <w:sz w:val="20"/>
          <w:szCs w:val="20"/>
          <w:lang w:eastAsia="ru-RU"/>
        </w:rPr>
        <w:t xml:space="preserve">Извлечение из </w:t>
      </w:r>
      <w:r>
        <w:rPr>
          <w:rFonts w:ascii="Times New Roman" w:hAnsi="Times New Roman"/>
          <w:sz w:val="20"/>
          <w:szCs w:val="20"/>
        </w:rPr>
        <w:t>Письма Министерства просвещения Российской Федерации «</w:t>
      </w:r>
      <w:r>
        <w:rPr>
          <w:rFonts w:ascii="Times New Roman" w:hAnsi="Times New Roman"/>
          <w:sz w:val="20"/>
          <w:szCs w:val="20"/>
          <w:lang w:eastAsia="ru-RU"/>
        </w:rPr>
        <w:t xml:space="preserve">О внедрении Единой модели профессиональной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ориентации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</w:rPr>
        <w:t>о</w:t>
      </w:r>
      <w:proofErr w:type="gramEnd"/>
      <w:r>
        <w:rPr>
          <w:rFonts w:ascii="Times New Roman" w:hAnsi="Times New Roman"/>
          <w:sz w:val="20"/>
          <w:szCs w:val="20"/>
        </w:rPr>
        <w:t>т</w:t>
      </w:r>
      <w:proofErr w:type="spellEnd"/>
      <w:r>
        <w:rPr>
          <w:rFonts w:ascii="Times New Roman" w:hAnsi="Times New Roman"/>
          <w:sz w:val="20"/>
          <w:szCs w:val="20"/>
        </w:rPr>
        <w:t xml:space="preserve">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103.</w:t>
      </w:r>
    </w:p>
  </w:footnote>
  <w:footnote w:id="3">
    <w:p w:rsidR="00C64A79" w:rsidRDefault="00C64A79" w:rsidP="00C64A79">
      <w:pPr>
        <w:jc w:val="both"/>
        <w:rPr>
          <w:sz w:val="20"/>
          <w:szCs w:val="20"/>
        </w:rPr>
      </w:pPr>
      <w:r>
        <w:rPr>
          <w:rStyle w:val="a9"/>
        </w:rPr>
        <w:footnoteRef/>
      </w:r>
      <w:r>
        <w:rPr>
          <w:color w:val="000000"/>
          <w:sz w:val="20"/>
          <w:szCs w:val="20"/>
          <w:lang w:eastAsia="ru-RU"/>
        </w:rPr>
        <w:t>Структура программы концентрическая, т.е. одна и та же тема изучается в 6, 7, 8 и 9 классах. 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1CE"/>
    <w:multiLevelType w:val="multilevel"/>
    <w:tmpl w:val="1474055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>
    <w:nsid w:val="247F4A4D"/>
    <w:multiLevelType w:val="multilevel"/>
    <w:tmpl w:val="4356A6B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nsid w:val="252C4CDE"/>
    <w:multiLevelType w:val="multilevel"/>
    <w:tmpl w:val="2DB49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6A51DE1"/>
    <w:multiLevelType w:val="multilevel"/>
    <w:tmpl w:val="DCA2C52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79"/>
    <w:rsid w:val="00714DE3"/>
    <w:rsid w:val="00C13097"/>
    <w:rsid w:val="00C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A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4A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4A79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qFormat/>
    <w:rsid w:val="00C64A79"/>
    <w:pPr>
      <w:ind w:left="8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64A7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4A79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qFormat/>
    <w:rsid w:val="00C64A79"/>
    <w:pPr>
      <w:suppressAutoHyphens/>
      <w:spacing w:line="240" w:lineRule="auto"/>
      <w:jc w:val="center"/>
    </w:pPr>
    <w:rPr>
      <w:rFonts w:ascii="Times New Roman" w:hAnsi="Times New Roman" w:cs="Times New Roman"/>
      <w:kern w:val="2"/>
      <w:lang w:eastAsia="zh-CN"/>
    </w:rPr>
  </w:style>
  <w:style w:type="character" w:customStyle="1" w:styleId="a8">
    <w:name w:val="Привязка сноски"/>
    <w:rsid w:val="00C64A79"/>
    <w:rPr>
      <w:vertAlign w:val="superscript"/>
    </w:rPr>
  </w:style>
  <w:style w:type="character" w:customStyle="1" w:styleId="a9">
    <w:name w:val="Символ сноски"/>
    <w:qFormat/>
    <w:rsid w:val="00C64A79"/>
  </w:style>
  <w:style w:type="character" w:styleId="aa">
    <w:name w:val="Hyperlink"/>
    <w:basedOn w:val="a0"/>
    <w:uiPriority w:val="99"/>
    <w:semiHidden/>
    <w:unhideWhenUsed/>
    <w:rsid w:val="00C64A7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64A79"/>
    <w:rPr>
      <w:color w:val="800080"/>
      <w:u w:val="single"/>
    </w:rPr>
  </w:style>
  <w:style w:type="character" w:styleId="ac">
    <w:name w:val="Strong"/>
    <w:basedOn w:val="a0"/>
    <w:uiPriority w:val="22"/>
    <w:qFormat/>
    <w:rsid w:val="00C64A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A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4A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4A79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qFormat/>
    <w:rsid w:val="00C64A79"/>
    <w:pPr>
      <w:ind w:left="8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64A7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4A79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qFormat/>
    <w:rsid w:val="00C64A79"/>
    <w:pPr>
      <w:suppressAutoHyphens/>
      <w:spacing w:line="240" w:lineRule="auto"/>
      <w:jc w:val="center"/>
    </w:pPr>
    <w:rPr>
      <w:rFonts w:ascii="Times New Roman" w:hAnsi="Times New Roman" w:cs="Times New Roman"/>
      <w:kern w:val="2"/>
      <w:lang w:eastAsia="zh-CN"/>
    </w:rPr>
  </w:style>
  <w:style w:type="character" w:customStyle="1" w:styleId="a8">
    <w:name w:val="Привязка сноски"/>
    <w:rsid w:val="00C64A79"/>
    <w:rPr>
      <w:vertAlign w:val="superscript"/>
    </w:rPr>
  </w:style>
  <w:style w:type="character" w:customStyle="1" w:styleId="a9">
    <w:name w:val="Символ сноски"/>
    <w:qFormat/>
    <w:rsid w:val="00C64A79"/>
  </w:style>
  <w:style w:type="character" w:styleId="aa">
    <w:name w:val="Hyperlink"/>
    <w:basedOn w:val="a0"/>
    <w:uiPriority w:val="99"/>
    <w:semiHidden/>
    <w:unhideWhenUsed/>
    <w:rsid w:val="00C64A7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64A79"/>
    <w:rPr>
      <w:color w:val="800080"/>
      <w:u w:val="single"/>
    </w:rPr>
  </w:style>
  <w:style w:type="character" w:styleId="ac">
    <w:name w:val="Strong"/>
    <w:basedOn w:val="a0"/>
    <w:uiPriority w:val="22"/>
    <w:qFormat/>
    <w:rsid w:val="00C64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hyperlink" Target="https://bvbinfo.ru/" TargetMode="External"/><Relationship Id="rId63" Type="http://schemas.openxmlformats.org/officeDocument/2006/relationships/hyperlink" Target="https://bvbinfo.ru/" TargetMode="External"/><Relationship Id="rId68" Type="http://schemas.openxmlformats.org/officeDocument/2006/relationships/hyperlink" Target="https://bvbinfo.ru/" TargetMode="External"/><Relationship Id="rId76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8" Type="http://schemas.openxmlformats.org/officeDocument/2006/relationships/hyperlink" Target="https://bvbinfo.ru/" TargetMode="External"/><Relationship Id="rId66" Type="http://schemas.openxmlformats.org/officeDocument/2006/relationships/hyperlink" Target="https://bvbinfo.ru/" TargetMode="External"/><Relationship Id="rId74" Type="http://schemas.openxmlformats.org/officeDocument/2006/relationships/hyperlink" Target="https://bvbinfo.ru/" TargetMode="External"/><Relationship Id="rId79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vbinfo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hyperlink" Target="https://bvbinfo.ru/" TargetMode="External"/><Relationship Id="rId65" Type="http://schemas.openxmlformats.org/officeDocument/2006/relationships/hyperlink" Target="https://bvbinfo.ru/" TargetMode="External"/><Relationship Id="rId73" Type="http://schemas.openxmlformats.org/officeDocument/2006/relationships/hyperlink" Target="https://bvbinfo.ru/" TargetMode="External"/><Relationship Id="rId78" Type="http://schemas.openxmlformats.org/officeDocument/2006/relationships/hyperlink" Target="https://bvbinfo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hyperlink" Target="https://bvbinfo.ru/" TargetMode="External"/><Relationship Id="rId64" Type="http://schemas.openxmlformats.org/officeDocument/2006/relationships/hyperlink" Target="https://bvbinfo.ru/" TargetMode="External"/><Relationship Id="rId69" Type="http://schemas.openxmlformats.org/officeDocument/2006/relationships/hyperlink" Target="https://bvbinfo.ru/" TargetMode="External"/><Relationship Id="rId77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72" Type="http://schemas.openxmlformats.org/officeDocument/2006/relationships/hyperlink" Target="https://bvbinfo.ru/" TargetMode="External"/><Relationship Id="rId80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59" Type="http://schemas.openxmlformats.org/officeDocument/2006/relationships/hyperlink" Target="https://bvbinfo.ru/" TargetMode="External"/><Relationship Id="rId67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62" Type="http://schemas.openxmlformats.org/officeDocument/2006/relationships/hyperlink" Target="https://bvbinfo.ru/" TargetMode="External"/><Relationship Id="rId70" Type="http://schemas.openxmlformats.org/officeDocument/2006/relationships/hyperlink" Target="https://bvbinfo.ru/" TargetMode="External"/><Relationship Id="rId75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4275</Words>
  <Characters>24370</Characters>
  <Application>Microsoft Office Word</Application>
  <DocSecurity>0</DocSecurity>
  <Lines>203</Lines>
  <Paragraphs>57</Paragraphs>
  <ScaleCrop>false</ScaleCrop>
  <Company>Home</Company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2023-09-06T12:04:00Z</dcterms:created>
  <dcterms:modified xsi:type="dcterms:W3CDTF">2023-09-06T12:04:00Z</dcterms:modified>
</cp:coreProperties>
</file>