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 xml:space="preserve">Ответственный за организацию и проведение региональных диагностических работ в МОУ </w:t>
      </w:r>
      <w:r>
        <w:rPr>
          <w:rStyle w:val="a4"/>
          <w:rFonts w:ascii="Montserrat" w:hAnsi="Montserrat"/>
          <w:color w:val="000000"/>
        </w:rPr>
        <w:t xml:space="preserve">ООШ №8 </w:t>
      </w:r>
      <w:proofErr w:type="spellStart"/>
      <w:r>
        <w:rPr>
          <w:rStyle w:val="a4"/>
          <w:rFonts w:ascii="Montserrat" w:hAnsi="Montserrat"/>
          <w:color w:val="000000"/>
        </w:rPr>
        <w:t>х.Восточный</w:t>
      </w:r>
      <w:proofErr w:type="spellEnd"/>
      <w:r>
        <w:rPr>
          <w:rStyle w:val="a4"/>
          <w:rFonts w:ascii="Montserrat" w:hAnsi="Montserrat"/>
          <w:color w:val="000000"/>
        </w:rPr>
        <w:t>:</w:t>
      </w:r>
    </w:p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4" w:tgtFrame="_blank" w:history="1">
        <w:proofErr w:type="spellStart"/>
        <w:r>
          <w:rPr>
            <w:rStyle w:val="a5"/>
            <w:rFonts w:ascii="Montserrat" w:hAnsi="Montserrat"/>
            <w:color w:val="306AFD"/>
          </w:rPr>
          <w:t>Носочева</w:t>
        </w:r>
        <w:proofErr w:type="spellEnd"/>
        <w:r>
          <w:rPr>
            <w:rStyle w:val="a5"/>
            <w:rFonts w:ascii="Montserrat" w:hAnsi="Montserrat"/>
            <w:color w:val="306AFD"/>
          </w:rPr>
          <w:t xml:space="preserve"> Ирина Николаевна</w:t>
        </w:r>
        <w:r>
          <w:rPr>
            <w:rStyle w:val="a5"/>
            <w:rFonts w:ascii="Montserrat" w:hAnsi="Montserrat"/>
            <w:color w:val="306AFD"/>
          </w:rPr>
          <w:t>, заместитель директора по учебно-воспитательной работе</w:t>
        </w:r>
      </w:hyperlink>
    </w:p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Региональные диагностические работы (далее - РДР)</w:t>
      </w:r>
      <w:r>
        <w:rPr>
          <w:rFonts w:ascii="Montserrat" w:hAnsi="Montserrat"/>
          <w:color w:val="000000"/>
        </w:rPr>
        <w:t> являются одной из оценочных процедур региональной системы оценки качества образования.</w:t>
      </w:r>
    </w:p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Целью проведения РДР</w:t>
      </w:r>
      <w:r>
        <w:rPr>
          <w:rFonts w:ascii="Montserrat" w:hAnsi="Montserrat"/>
          <w:color w:val="000000"/>
        </w:rPr>
        <w:t> является диагностика уровня образовательных достижений обучающихся государственных образовательных организаций, реализующих основные общеобразовательные программы, и подготовка данных для принятия управленческих решений в рамках функционирования РСОКО.</w:t>
      </w:r>
    </w:p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Задачи проведения РДР:</w:t>
      </w:r>
    </w:p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- определение предметов и тем, расписания проведения, состава участников РДР с учетом информации, полученной в ходе региональных и федеральных оценочных процедур и необходимости оптимизации их графика проведения;</w:t>
      </w:r>
    </w:p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- формирование состава целевых выборок и контрольных групп для каждой работы;</w:t>
      </w:r>
    </w:p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- разработка и апробация контрольных измерительных материалов (далее - КИМ) для проведения РДР;</w:t>
      </w:r>
    </w:p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- анализ результатов проведенных РДР для выявления образовательных дефицитов, формирования адресных рекомендаций участникам региональной системы, принятия мер, управленческих решений и реализации комплекса мероприятий, направленного на повышение качества подготовки обучающихся.</w:t>
      </w:r>
    </w:p>
    <w:p w:rsidR="00891792" w:rsidRDefault="00891792" w:rsidP="0089179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Участие в РДР является </w:t>
      </w:r>
      <w:r>
        <w:rPr>
          <w:rStyle w:val="a4"/>
          <w:rFonts w:ascii="Montserrat" w:hAnsi="Montserrat"/>
          <w:color w:val="000000"/>
        </w:rPr>
        <w:t>обязательным</w:t>
      </w:r>
      <w:r>
        <w:rPr>
          <w:rFonts w:ascii="Montserrat" w:hAnsi="Montserrat"/>
          <w:color w:val="000000"/>
        </w:rPr>
        <w:t> для всех государственных образовательных организаций Рязанской области.</w:t>
      </w:r>
    </w:p>
    <w:p w:rsidR="00DA5DF2" w:rsidRDefault="00DA5DF2"/>
    <w:sectPr w:rsidR="00DA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92"/>
    <w:rsid w:val="00891792"/>
    <w:rsid w:val="00D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43B1E"/>
  <w15:chartTrackingRefBased/>
  <w15:docId w15:val="{6E9A4C84-022F-4083-8AE9-87B396A5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60" w:line="259" w:lineRule="auto"/>
        <w:ind w:left="-510" w:right="-5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92"/>
    <w:pPr>
      <w:spacing w:after="100" w:afterAutospacing="1" w:line="240" w:lineRule="auto"/>
      <w:ind w:left="0" w:right="0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91792"/>
    <w:rPr>
      <w:b/>
      <w:bCs/>
    </w:rPr>
  </w:style>
  <w:style w:type="character" w:styleId="a5">
    <w:name w:val="Hyperlink"/>
    <w:basedOn w:val="a0"/>
    <w:uiPriority w:val="99"/>
    <w:semiHidden/>
    <w:unhideWhenUsed/>
    <w:rsid w:val="0089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1-novomichurinsk-r62.gosweb.gosuslugi.ru/persony/sotrudniki_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2023-08-09T09:48:00Z</dcterms:created>
  <dcterms:modified xsi:type="dcterms:W3CDTF">2023-08-09T09:49:00Z</dcterms:modified>
</cp:coreProperties>
</file>